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EE" w:rsidRPr="008B6357" w:rsidRDefault="006E00A5" w:rsidP="008B6357">
      <w:pPr>
        <w:tabs>
          <w:tab w:val="left" w:pos="507"/>
          <w:tab w:val="center" w:pos="4252"/>
          <w:tab w:val="center" w:pos="4532"/>
          <w:tab w:val="right" w:pos="9064"/>
        </w:tabs>
        <w:spacing w:before="120" w:after="120" w:line="360" w:lineRule="auto"/>
        <w:jc w:val="center"/>
        <w:rPr>
          <w:rFonts w:ascii="Times New Roman" w:eastAsia="Times New Roman" w:hAnsi="Times New Roman" w:cs="Times New Roman"/>
          <w:b/>
          <w:bCs/>
          <w:color w:val="000000" w:themeColor="text1"/>
          <w:sz w:val="36"/>
          <w:szCs w:val="36"/>
          <w:lang w:val="en-US" w:eastAsia="pt-BR" w:bidi="sa-IN"/>
        </w:rPr>
      </w:pPr>
      <w:r w:rsidRPr="008B6357">
        <w:rPr>
          <w:rFonts w:ascii="Times New Roman" w:eastAsia="Times New Roman" w:hAnsi="Times New Roman" w:cs="Times New Roman"/>
          <w:b/>
          <w:bCs/>
          <w:color w:val="000000" w:themeColor="text1"/>
          <w:sz w:val="36"/>
          <w:szCs w:val="36"/>
          <w:lang w:val="en-US" w:eastAsia="pt-BR" w:bidi="sa-IN"/>
        </w:rPr>
        <w:t>Theoretical Exam</w:t>
      </w:r>
      <w:r w:rsidR="000145A9" w:rsidRPr="008B6357">
        <w:rPr>
          <w:rFonts w:ascii="Times New Roman" w:eastAsia="Times New Roman" w:hAnsi="Times New Roman" w:cs="Times New Roman"/>
          <w:b/>
          <w:bCs/>
          <w:color w:val="000000" w:themeColor="text1"/>
          <w:sz w:val="36"/>
          <w:szCs w:val="36"/>
          <w:lang w:val="en-US" w:eastAsia="pt-BR" w:bidi="sa-IN"/>
        </w:rPr>
        <w:t xml:space="preserve"> - </w:t>
      </w:r>
      <w:r w:rsidR="00AC6A70" w:rsidRPr="008B6357">
        <w:rPr>
          <w:rFonts w:ascii="Times New Roman" w:eastAsia="Times New Roman" w:hAnsi="Times New Roman" w:cs="Times New Roman"/>
          <w:b/>
          <w:bCs/>
          <w:color w:val="000000" w:themeColor="text1"/>
          <w:sz w:val="36"/>
          <w:szCs w:val="36"/>
          <w:lang w:val="en-US" w:eastAsia="pt-BR" w:bidi="sa-IN"/>
        </w:rPr>
        <w:t>Short Questions</w:t>
      </w:r>
    </w:p>
    <w:p w:rsidR="00FA0593" w:rsidRDefault="00EF3FEE"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eastAsia="Times New Roman" w:hAnsi="Times New Roman" w:cs="Times New Roman"/>
          <w:color w:val="000000" w:themeColor="text1"/>
          <w:sz w:val="24"/>
          <w:szCs w:val="24"/>
          <w:lang w:val="en-US" w:eastAsia="pt-BR" w:bidi="sa-IN"/>
        </w:rPr>
        <w:t xml:space="preserve">At Brazil’s </w:t>
      </w:r>
      <w:r w:rsidRPr="00346097">
        <w:rPr>
          <w:rFonts w:ascii="Times New Roman" w:eastAsia="Times New Roman" w:hAnsi="Times New Roman" w:cs="Times New Roman"/>
          <w:b/>
          <w:bCs/>
          <w:color w:val="000000" w:themeColor="text1"/>
          <w:sz w:val="24"/>
          <w:szCs w:val="24"/>
          <w:lang w:val="en-US" w:eastAsia="pt-BR" w:bidi="sa-IN"/>
        </w:rPr>
        <w:t>National Observatory</w:t>
      </w:r>
      <w:r w:rsidRPr="00346097">
        <w:rPr>
          <w:rFonts w:ascii="Times New Roman" w:eastAsia="Times New Roman" w:hAnsi="Times New Roman" w:cs="Times New Roman"/>
          <w:color w:val="000000" w:themeColor="text1"/>
          <w:sz w:val="24"/>
          <w:szCs w:val="24"/>
          <w:lang w:val="en-US" w:eastAsia="pt-BR" w:bidi="sa-IN"/>
        </w:rPr>
        <w:t xml:space="preserve">, located at the city of Rio de Janeiro (22° 54’ S, 43° 12’ W), there is a </w:t>
      </w:r>
      <w:r w:rsidRPr="00346097">
        <w:rPr>
          <w:rFonts w:ascii="Times New Roman" w:eastAsia="Times New Roman" w:hAnsi="Times New Roman" w:cs="Times New Roman"/>
          <w:sz w:val="24"/>
          <w:szCs w:val="24"/>
          <w:lang w:val="en-US" w:eastAsia="pt-BR" w:bidi="sa-IN"/>
        </w:rPr>
        <w:t>sundial</w:t>
      </w:r>
      <w:r w:rsidRPr="00346097">
        <w:rPr>
          <w:rFonts w:ascii="Times New Roman" w:eastAsia="Times New Roman" w:hAnsi="Times New Roman" w:cs="Times New Roman"/>
          <w:color w:val="000000" w:themeColor="text1"/>
          <w:sz w:val="24"/>
          <w:szCs w:val="24"/>
          <w:lang w:val="en-US" w:eastAsia="pt-BR" w:bidi="sa-IN"/>
        </w:rPr>
        <w:t xml:space="preserve"> above the door of the dome of the 32cm telescope</w:t>
      </w:r>
      <w:r w:rsidR="00BB1467" w:rsidRPr="00346097">
        <w:rPr>
          <w:rFonts w:ascii="Times New Roman" w:eastAsia="Times New Roman" w:hAnsi="Times New Roman" w:cs="Times New Roman"/>
          <w:color w:val="000000" w:themeColor="text1"/>
          <w:sz w:val="24"/>
          <w:szCs w:val="24"/>
          <w:lang w:val="en-US" w:eastAsia="pt-BR" w:bidi="sa-IN"/>
        </w:rPr>
        <w:t>, facing to the north.</w:t>
      </w:r>
      <w:r w:rsidR="008400AB" w:rsidRPr="00346097">
        <w:rPr>
          <w:rFonts w:ascii="Times New Roman" w:eastAsia="Times New Roman" w:hAnsi="Times New Roman" w:cs="Times New Roman"/>
          <w:color w:val="000000" w:themeColor="text1"/>
          <w:sz w:val="24"/>
          <w:szCs w:val="24"/>
          <w:lang w:val="en-US" w:eastAsia="pt-BR" w:bidi="sa-IN"/>
        </w:rPr>
        <w:t xml:space="preserve"> </w:t>
      </w:r>
      <w:r w:rsidR="00725401" w:rsidRPr="00346097">
        <w:rPr>
          <w:rFonts w:ascii="Times New Roman" w:eastAsia="Times New Roman" w:hAnsi="Times New Roman" w:cs="Times New Roman"/>
          <w:color w:val="000000" w:themeColor="text1"/>
          <w:sz w:val="24"/>
          <w:szCs w:val="24"/>
          <w:lang w:val="en-US" w:eastAsia="pt-BR" w:bidi="sa-IN"/>
        </w:rPr>
        <w:t>The dial lies on the plane</w:t>
      </w:r>
      <w:r w:rsidR="00FA0068" w:rsidRPr="00346097">
        <w:rPr>
          <w:rFonts w:ascii="Times New Roman" w:eastAsia="Times New Roman" w:hAnsi="Times New Roman" w:cs="Times New Roman"/>
          <w:color w:val="000000" w:themeColor="text1"/>
          <w:sz w:val="24"/>
          <w:szCs w:val="24"/>
          <w:lang w:val="en-US" w:eastAsia="pt-BR" w:bidi="sa-IN"/>
        </w:rPr>
        <w:t xml:space="preserve"> East-Zenith-West</w:t>
      </w:r>
      <w:r w:rsidRPr="00346097">
        <w:rPr>
          <w:rFonts w:ascii="Times New Roman" w:eastAsia="Times New Roman" w:hAnsi="Times New Roman" w:cs="Times New Roman"/>
          <w:color w:val="000000" w:themeColor="text1"/>
          <w:sz w:val="24"/>
          <w:szCs w:val="24"/>
          <w:lang w:val="en-US" w:eastAsia="pt-BR" w:bidi="sa-IN"/>
        </w:rPr>
        <w:t xml:space="preserve"> and the rod is </w:t>
      </w:r>
      <w:r w:rsidR="006B23D1" w:rsidRPr="00346097">
        <w:rPr>
          <w:rFonts w:ascii="Times New Roman" w:eastAsia="Times New Roman" w:hAnsi="Times New Roman" w:cs="Times New Roman"/>
          <w:color w:val="000000" w:themeColor="text1"/>
          <w:sz w:val="24"/>
          <w:szCs w:val="24"/>
          <w:lang w:val="en-US" w:eastAsia="pt-BR" w:bidi="sa-IN"/>
        </w:rPr>
        <w:t>parallel</w:t>
      </w:r>
      <w:r w:rsidRPr="00346097">
        <w:rPr>
          <w:rFonts w:ascii="Times New Roman" w:eastAsia="Times New Roman" w:hAnsi="Times New Roman" w:cs="Times New Roman"/>
          <w:color w:val="000000" w:themeColor="text1"/>
          <w:sz w:val="24"/>
          <w:szCs w:val="24"/>
          <w:lang w:val="en-US" w:eastAsia="pt-BR" w:bidi="sa-IN"/>
        </w:rPr>
        <w:t xml:space="preserve"> to the Earth’s axis. </w:t>
      </w:r>
      <w:r w:rsidR="00FA0068" w:rsidRPr="00346097">
        <w:rPr>
          <w:rFonts w:ascii="Times New Roman" w:eastAsia="Times New Roman" w:hAnsi="Times New Roman" w:cs="Times New Roman"/>
          <w:color w:val="000000" w:themeColor="text1"/>
          <w:sz w:val="24"/>
          <w:szCs w:val="24"/>
          <w:lang w:val="en-US" w:eastAsia="pt-BR" w:bidi="sa-IN"/>
        </w:rPr>
        <w:t>For</w:t>
      </w:r>
      <w:r w:rsidRPr="00346097">
        <w:rPr>
          <w:rFonts w:ascii="Times New Roman" w:eastAsia="Times New Roman" w:hAnsi="Times New Roman" w:cs="Times New Roman"/>
          <w:color w:val="000000" w:themeColor="text1"/>
          <w:sz w:val="24"/>
          <w:szCs w:val="24"/>
          <w:lang w:val="en-US" w:eastAsia="pt-BR" w:bidi="sa-IN"/>
        </w:rPr>
        <w:t xml:space="preserve"> which declination</w:t>
      </w:r>
      <w:r w:rsidR="00FA0068" w:rsidRPr="00346097">
        <w:rPr>
          <w:rFonts w:ascii="Times New Roman" w:eastAsia="Times New Roman" w:hAnsi="Times New Roman" w:cs="Times New Roman"/>
          <w:color w:val="000000" w:themeColor="text1"/>
          <w:sz w:val="24"/>
          <w:szCs w:val="24"/>
          <w:lang w:val="en-US" w:eastAsia="pt-BR" w:bidi="sa-IN"/>
        </w:rPr>
        <w:t>s</w:t>
      </w:r>
      <w:r w:rsidRPr="00346097">
        <w:rPr>
          <w:rFonts w:ascii="Times New Roman" w:eastAsia="Times New Roman" w:hAnsi="Times New Roman" w:cs="Times New Roman"/>
          <w:color w:val="000000" w:themeColor="text1"/>
          <w:sz w:val="24"/>
          <w:szCs w:val="24"/>
          <w:lang w:val="en-US" w:eastAsia="pt-BR" w:bidi="sa-IN"/>
        </w:rPr>
        <w:t xml:space="preserve"> of the sun and </w:t>
      </w:r>
      <w:r w:rsidR="00FA0068" w:rsidRPr="00346097">
        <w:rPr>
          <w:rFonts w:ascii="Times New Roman" w:eastAsia="Times New Roman" w:hAnsi="Times New Roman" w:cs="Times New Roman"/>
          <w:color w:val="000000" w:themeColor="text1"/>
          <w:sz w:val="24"/>
          <w:szCs w:val="24"/>
          <w:lang w:val="en-US" w:eastAsia="pt-BR" w:bidi="sa-IN"/>
        </w:rPr>
        <w:t>during what period</w:t>
      </w:r>
      <w:r w:rsidRPr="00346097">
        <w:rPr>
          <w:rFonts w:ascii="Times New Roman" w:eastAsia="Times New Roman" w:hAnsi="Times New Roman" w:cs="Times New Roman"/>
          <w:color w:val="000000" w:themeColor="text1"/>
          <w:sz w:val="24"/>
          <w:szCs w:val="24"/>
          <w:lang w:val="en-US" w:eastAsia="pt-BR" w:bidi="sa-IN"/>
        </w:rPr>
        <w:t xml:space="preserve"> of the year (months and </w:t>
      </w:r>
      <w:proofErr w:type="gramStart"/>
      <w:r w:rsidRPr="00346097">
        <w:rPr>
          <w:rFonts w:ascii="Times New Roman" w:eastAsia="Times New Roman" w:hAnsi="Times New Roman" w:cs="Times New Roman"/>
          <w:color w:val="000000" w:themeColor="text1"/>
          <w:sz w:val="24"/>
          <w:szCs w:val="24"/>
          <w:lang w:val="en-US" w:eastAsia="pt-BR" w:bidi="sa-IN"/>
        </w:rPr>
        <w:t>seasons</w:t>
      </w:r>
      <w:proofErr w:type="gramEnd"/>
      <w:r w:rsidRPr="00346097">
        <w:rPr>
          <w:rFonts w:ascii="Times New Roman" w:eastAsia="Times New Roman" w:hAnsi="Times New Roman" w:cs="Times New Roman"/>
          <w:color w:val="000000" w:themeColor="text1"/>
          <w:sz w:val="24"/>
          <w:szCs w:val="24"/>
          <w:lang w:val="en-US" w:eastAsia="pt-BR" w:bidi="sa-IN"/>
        </w:rPr>
        <w:t xml:space="preserve">) the clock </w:t>
      </w:r>
      <w:r w:rsidR="00BB1467" w:rsidRPr="00346097">
        <w:rPr>
          <w:rFonts w:ascii="Times New Roman" w:hAnsi="Times New Roman" w:cs="Times New Roman"/>
          <w:color w:val="000000" w:themeColor="text1"/>
          <w:sz w:val="24"/>
          <w:szCs w:val="24"/>
          <w:lang w:val="en-US"/>
        </w:rPr>
        <w:t>(</w:t>
      </w:r>
      <w:proofErr w:type="spellStart"/>
      <w:r w:rsidR="00BB1467" w:rsidRPr="00346097">
        <w:rPr>
          <w:rFonts w:ascii="Times New Roman" w:hAnsi="Times New Roman" w:cs="Times New Roman"/>
          <w:color w:val="000000" w:themeColor="text1"/>
          <w:sz w:val="24"/>
          <w:szCs w:val="24"/>
          <w:lang w:val="en-US"/>
        </w:rPr>
        <w:t>i</w:t>
      </w:r>
      <w:proofErr w:type="spellEnd"/>
      <w:r w:rsidR="00BB1467" w:rsidRPr="00346097">
        <w:rPr>
          <w:rFonts w:ascii="Times New Roman" w:hAnsi="Times New Roman" w:cs="Times New Roman"/>
          <w:color w:val="000000" w:themeColor="text1"/>
          <w:sz w:val="24"/>
          <w:szCs w:val="24"/>
          <w:lang w:val="en-US"/>
        </w:rPr>
        <w:t xml:space="preserve">) does not work during, at least, </w:t>
      </w:r>
      <w:r w:rsidR="00FA0068" w:rsidRPr="00346097">
        <w:rPr>
          <w:rFonts w:ascii="Times New Roman" w:hAnsi="Times New Roman" w:cs="Times New Roman"/>
          <w:color w:val="000000" w:themeColor="text1"/>
          <w:sz w:val="24"/>
          <w:szCs w:val="24"/>
          <w:lang w:val="en-US"/>
        </w:rPr>
        <w:t>some fraction</w:t>
      </w:r>
      <w:r w:rsidR="00BB1467" w:rsidRPr="00346097">
        <w:rPr>
          <w:rFonts w:ascii="Times New Roman" w:hAnsi="Times New Roman" w:cs="Times New Roman"/>
          <w:color w:val="000000" w:themeColor="text1"/>
          <w:sz w:val="24"/>
          <w:szCs w:val="24"/>
          <w:lang w:val="en-US"/>
        </w:rPr>
        <w:t xml:space="preserve"> of the day?, and (ii) does not work at all during the day?</w:t>
      </w:r>
    </w:p>
    <w:p w:rsidR="008B6357" w:rsidRPr="008B6357" w:rsidRDefault="008B6357" w:rsidP="008B6357">
      <w:pPr>
        <w:pStyle w:val="ListParagraph"/>
        <w:spacing w:before="120" w:after="120" w:line="360" w:lineRule="auto"/>
        <w:ind w:left="360"/>
        <w:jc w:val="both"/>
        <w:rPr>
          <w:rFonts w:ascii="Times New Roman" w:hAnsi="Times New Roman" w:cs="Times New Roman"/>
          <w:color w:val="000000" w:themeColor="text1"/>
          <w:sz w:val="24"/>
          <w:szCs w:val="24"/>
          <w:lang w:val="en-US"/>
        </w:rPr>
      </w:pPr>
    </w:p>
    <w:p w:rsidR="008B6357" w:rsidRDefault="00143342"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eastAsia="pt-BR" w:bidi="sa-IN"/>
        </w:rPr>
        <w:t xml:space="preserve">Calculate the length of the sidereal day on Earth. </w:t>
      </w:r>
      <w:r w:rsidR="00BB1467" w:rsidRPr="00346097">
        <w:rPr>
          <w:rFonts w:ascii="Times New Roman" w:hAnsi="Times New Roman" w:cs="Times New Roman"/>
          <w:color w:val="000000" w:themeColor="text1"/>
          <w:sz w:val="24"/>
          <w:szCs w:val="24"/>
          <w:lang w:val="en-US" w:eastAsia="pt-BR" w:bidi="sa-IN"/>
        </w:rPr>
        <w:t>What would be the length of the solar and sidereal days, in the current time measures (our solar h</w:t>
      </w:r>
      <w:r w:rsidR="008400AB" w:rsidRPr="00346097">
        <w:rPr>
          <w:rFonts w:ascii="Times New Roman" w:hAnsi="Times New Roman" w:cs="Times New Roman"/>
          <w:color w:val="000000" w:themeColor="text1"/>
          <w:sz w:val="24"/>
          <w:szCs w:val="24"/>
          <w:lang w:val="en-US" w:eastAsia="pt-BR" w:bidi="sa-IN"/>
        </w:rPr>
        <w:t xml:space="preserve">ours, minutes and seconds), if </w:t>
      </w:r>
      <w:r w:rsidR="00BB1467" w:rsidRPr="00346097">
        <w:rPr>
          <w:rFonts w:ascii="Times New Roman" w:hAnsi="Times New Roman" w:cs="Times New Roman"/>
          <w:color w:val="000000" w:themeColor="text1"/>
          <w:sz w:val="24"/>
          <w:szCs w:val="24"/>
          <w:lang w:val="en-US" w:eastAsia="pt-BR" w:bidi="sa-IN"/>
        </w:rPr>
        <w:t>the Earth would rotate in the opposite direction, but with the same rotation speed?</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FA0593" w:rsidRDefault="00F40A66"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eastAsia="pt-BR" w:bidi="sa-IN"/>
        </w:rPr>
        <w:t xml:space="preserve">What is the time interval </w:t>
      </w:r>
      <w:r w:rsidR="00EF3FEE" w:rsidRPr="00346097">
        <w:rPr>
          <w:rFonts w:ascii="Times New Roman" w:hAnsi="Times New Roman" w:cs="Times New Roman"/>
          <w:color w:val="000000" w:themeColor="text1"/>
          <w:sz w:val="24"/>
          <w:szCs w:val="24"/>
          <w:lang w:val="en-US" w:eastAsia="pt-BR" w:bidi="sa-IN"/>
        </w:rPr>
        <w:t>between two</w:t>
      </w:r>
      <w:r w:rsidR="004B07FC" w:rsidRPr="00346097">
        <w:rPr>
          <w:rFonts w:ascii="Times New Roman" w:hAnsi="Times New Roman" w:cs="Times New Roman"/>
          <w:color w:val="000000" w:themeColor="text1"/>
          <w:sz w:val="24"/>
          <w:szCs w:val="24"/>
          <w:lang w:val="en-US" w:eastAsia="pt-BR" w:bidi="sa-IN"/>
        </w:rPr>
        <w:t xml:space="preserve"> </w:t>
      </w:r>
      <w:r w:rsidR="00EF3FEE" w:rsidRPr="00346097">
        <w:rPr>
          <w:rFonts w:ascii="Times New Roman" w:hAnsi="Times New Roman" w:cs="Times New Roman"/>
          <w:color w:val="000000" w:themeColor="text1"/>
          <w:sz w:val="24"/>
          <w:szCs w:val="24"/>
          <w:lang w:val="en-US" w:eastAsia="pt-BR" w:bidi="sa-IN"/>
        </w:rPr>
        <w:t>consecutive oppositions</w:t>
      </w:r>
      <w:r w:rsidR="004B07FC" w:rsidRPr="00346097">
        <w:rPr>
          <w:rFonts w:ascii="Times New Roman" w:hAnsi="Times New Roman" w:cs="Times New Roman"/>
          <w:color w:val="000000" w:themeColor="text1"/>
          <w:sz w:val="24"/>
          <w:szCs w:val="24"/>
          <w:lang w:val="en-US" w:eastAsia="pt-BR" w:bidi="sa-IN"/>
        </w:rPr>
        <w:t xml:space="preserve"> of Mars</w:t>
      </w:r>
      <w:r w:rsidR="00EF3FEE" w:rsidRPr="00346097">
        <w:rPr>
          <w:rFonts w:ascii="Times New Roman" w:hAnsi="Times New Roman" w:cs="Times New Roman"/>
          <w:color w:val="000000" w:themeColor="text1"/>
          <w:sz w:val="24"/>
          <w:szCs w:val="24"/>
          <w:lang w:val="en-US" w:eastAsia="pt-BR" w:bidi="sa-IN"/>
        </w:rPr>
        <w:t xml:space="preserve">? </w:t>
      </w:r>
      <w:r w:rsidR="008B6357">
        <w:rPr>
          <w:rFonts w:ascii="Times New Roman" w:hAnsi="Times New Roman" w:cs="Times New Roman"/>
          <w:color w:val="000000" w:themeColor="text1"/>
          <w:sz w:val="24"/>
          <w:szCs w:val="24"/>
          <w:lang w:val="en-US" w:eastAsia="pt-BR" w:bidi="sa-IN"/>
        </w:rPr>
        <w:t xml:space="preserve">Assume the orbit is circular. </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FA0593" w:rsidRDefault="00F444DA"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rPr>
        <w:t xml:space="preserve">What would be full Moon’s visual magnitude if its albedo were equal to 1? </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332B05" w:rsidRPr="00346097" w:rsidRDefault="00EF3FEE"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 xml:space="preserve">Calculate the ratio between the average densities of the Earth and the Sun, using </w:t>
      </w:r>
      <w:r w:rsidR="00873A74" w:rsidRPr="00346097">
        <w:rPr>
          <w:rFonts w:ascii="Times New Roman" w:eastAsia="Times New Roman" w:hAnsi="Times New Roman" w:cs="Times New Roman"/>
          <w:b/>
          <w:color w:val="000000" w:themeColor="text1"/>
          <w:sz w:val="24"/>
          <w:szCs w:val="24"/>
          <w:lang w:val="en-US" w:eastAsia="pt-BR" w:bidi="sa-IN"/>
        </w:rPr>
        <w:t>ONLY</w:t>
      </w:r>
      <w:r w:rsidR="00873A74" w:rsidRPr="00346097">
        <w:rPr>
          <w:rFonts w:ascii="Times New Roman" w:eastAsia="Times New Roman" w:hAnsi="Times New Roman" w:cs="Times New Roman"/>
          <w:color w:val="000000" w:themeColor="text1"/>
          <w:sz w:val="24"/>
          <w:szCs w:val="24"/>
          <w:lang w:val="en-US" w:eastAsia="pt-BR" w:bidi="sa-IN"/>
        </w:rPr>
        <w:t xml:space="preserve"> the dataset below</w:t>
      </w:r>
      <w:r w:rsidRPr="00346097">
        <w:rPr>
          <w:rFonts w:ascii="Times New Roman" w:eastAsia="Times New Roman" w:hAnsi="Times New Roman" w:cs="Times New Roman"/>
          <w:color w:val="000000" w:themeColor="text1"/>
          <w:sz w:val="24"/>
          <w:szCs w:val="24"/>
          <w:lang w:val="en-US" w:eastAsia="pt-BR" w:bidi="sa-IN"/>
        </w:rPr>
        <w:t>:</w:t>
      </w:r>
    </w:p>
    <w:p w:rsidR="00332B05" w:rsidRPr="00346097" w:rsidRDefault="00EF3FEE" w:rsidP="008B6357">
      <w:pPr>
        <w:pStyle w:val="ListParagraph"/>
        <w:numPr>
          <w:ilvl w:val="0"/>
          <w:numId w:val="57"/>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the angular diameter of the Sun, as seen from Earth</w:t>
      </w:r>
    </w:p>
    <w:p w:rsidR="00332B05" w:rsidRPr="00346097" w:rsidRDefault="00EF3FEE" w:rsidP="008B6357">
      <w:pPr>
        <w:pStyle w:val="ListParagraph"/>
        <w:numPr>
          <w:ilvl w:val="0"/>
          <w:numId w:val="57"/>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the gravitational acceleration on Earth’s surface</w:t>
      </w:r>
    </w:p>
    <w:p w:rsidR="00332B05" w:rsidRPr="00346097" w:rsidRDefault="00EF3FEE" w:rsidP="008B6357">
      <w:pPr>
        <w:pStyle w:val="ListParagraph"/>
        <w:numPr>
          <w:ilvl w:val="0"/>
          <w:numId w:val="57"/>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the length of the year</w:t>
      </w:r>
    </w:p>
    <w:p w:rsidR="00332B05" w:rsidRPr="008B6357" w:rsidRDefault="00EF3FEE" w:rsidP="008B6357">
      <w:pPr>
        <w:pStyle w:val="ListParagraph"/>
        <w:numPr>
          <w:ilvl w:val="0"/>
          <w:numId w:val="57"/>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the fact that one degree in latitude at Earth’</w:t>
      </w:r>
      <w:r w:rsidR="008B6357">
        <w:rPr>
          <w:rFonts w:ascii="Times New Roman" w:eastAsia="Times New Roman" w:hAnsi="Times New Roman" w:cs="Times New Roman"/>
          <w:color w:val="000000" w:themeColor="text1"/>
          <w:sz w:val="24"/>
          <w:szCs w:val="24"/>
          <w:lang w:val="en-US" w:eastAsia="pt-BR" w:bidi="sa-IN"/>
        </w:rPr>
        <w:t>s surface corresponds to 111 km</w:t>
      </w:r>
    </w:p>
    <w:p w:rsidR="008B6357" w:rsidRPr="008B6357" w:rsidRDefault="008B6357" w:rsidP="008B6357">
      <w:pPr>
        <w:spacing w:before="120" w:after="120" w:line="360" w:lineRule="auto"/>
        <w:ind w:left="360"/>
        <w:jc w:val="both"/>
        <w:rPr>
          <w:rFonts w:ascii="Times New Roman" w:hAnsi="Times New Roman" w:cs="Times New Roman"/>
          <w:color w:val="000000" w:themeColor="text1"/>
          <w:sz w:val="24"/>
          <w:szCs w:val="24"/>
          <w:lang w:val="en-US" w:eastAsia="pt-BR" w:bidi="sa-IN"/>
        </w:rPr>
      </w:pPr>
    </w:p>
    <w:p w:rsidR="000145A9" w:rsidRPr="008B6357" w:rsidRDefault="004B07FC"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rPr>
        <w:t>Most of the energy emitted by the Sun is generated in its core via the so-called proton-proton (p-p) nuclear chain reaction, which has three different branches. The most energetic branch transforms 2 He</w:t>
      </w:r>
      <w:r w:rsidRPr="00346097">
        <w:rPr>
          <w:rFonts w:ascii="Times New Roman" w:hAnsi="Times New Roman" w:cs="Times New Roman"/>
          <w:color w:val="000000" w:themeColor="text1"/>
          <w:sz w:val="24"/>
          <w:szCs w:val="24"/>
          <w:vertAlign w:val="superscript"/>
          <w:lang w:val="en-US"/>
        </w:rPr>
        <w:t xml:space="preserve">3 </w:t>
      </w:r>
      <w:r w:rsidRPr="00346097">
        <w:rPr>
          <w:rFonts w:ascii="Times New Roman" w:hAnsi="Times New Roman" w:cs="Times New Roman"/>
          <w:color w:val="000000" w:themeColor="text1"/>
          <w:sz w:val="24"/>
          <w:szCs w:val="24"/>
          <w:lang w:val="en-US"/>
        </w:rPr>
        <w:t>into He</w:t>
      </w:r>
      <w:r w:rsidRPr="00346097">
        <w:rPr>
          <w:rFonts w:ascii="Times New Roman" w:hAnsi="Times New Roman" w:cs="Times New Roman"/>
          <w:color w:val="000000" w:themeColor="text1"/>
          <w:sz w:val="24"/>
          <w:szCs w:val="24"/>
          <w:vertAlign w:val="superscript"/>
          <w:lang w:val="en-US"/>
        </w:rPr>
        <w:t>4</w:t>
      </w:r>
      <w:r w:rsidRPr="00346097">
        <w:rPr>
          <w:rFonts w:ascii="Times New Roman" w:hAnsi="Times New Roman" w:cs="Times New Roman"/>
          <w:color w:val="000000" w:themeColor="text1"/>
          <w:sz w:val="24"/>
          <w:szCs w:val="24"/>
          <w:lang w:val="en-US"/>
        </w:rPr>
        <w:t xml:space="preserve"> + 2H</w:t>
      </w:r>
      <w:r w:rsidRPr="00346097">
        <w:rPr>
          <w:rFonts w:ascii="Times New Roman" w:hAnsi="Times New Roman" w:cs="Times New Roman"/>
          <w:color w:val="000000" w:themeColor="text1"/>
          <w:sz w:val="24"/>
          <w:szCs w:val="24"/>
          <w:vertAlign w:val="superscript"/>
          <w:lang w:val="en-US"/>
        </w:rPr>
        <w:t>1</w:t>
      </w:r>
      <w:r w:rsidRPr="00346097">
        <w:rPr>
          <w:rFonts w:ascii="Times New Roman" w:hAnsi="Times New Roman" w:cs="Times New Roman"/>
          <w:color w:val="000000" w:themeColor="text1"/>
          <w:sz w:val="24"/>
          <w:szCs w:val="24"/>
          <w:lang w:val="en-US"/>
        </w:rPr>
        <w:t xml:space="preserve">. Calculate the energy released </w:t>
      </w:r>
      <w:r w:rsidR="00873A74" w:rsidRPr="00346097">
        <w:rPr>
          <w:rFonts w:ascii="Times New Roman" w:hAnsi="Times New Roman" w:cs="Times New Roman"/>
          <w:color w:val="000000" w:themeColor="text1"/>
          <w:sz w:val="24"/>
          <w:szCs w:val="24"/>
          <w:lang w:val="en-US"/>
        </w:rPr>
        <w:t xml:space="preserve">(in MeV) </w:t>
      </w:r>
      <w:r w:rsidRPr="00346097">
        <w:rPr>
          <w:rFonts w:ascii="Times New Roman" w:hAnsi="Times New Roman" w:cs="Times New Roman"/>
          <w:color w:val="000000" w:themeColor="text1"/>
          <w:sz w:val="24"/>
          <w:szCs w:val="24"/>
          <w:lang w:val="en-US"/>
        </w:rPr>
        <w:t>and the fractional reduction of the mass of the particles involved in this reaction.</w:t>
      </w:r>
    </w:p>
    <w:p w:rsidR="00FA0593" w:rsidRDefault="00F07B17"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b/>
          <w:bCs/>
          <w:color w:val="000000" w:themeColor="text1"/>
          <w:sz w:val="24"/>
          <w:szCs w:val="24"/>
          <w:lang w:val="en-US" w:eastAsia="pt-BR" w:bidi="sa-IN"/>
        </w:rPr>
        <w:lastRenderedPageBreak/>
        <w:t>Luminous</w:t>
      </w:r>
      <w:r w:rsidR="00A22F6E" w:rsidRPr="00346097">
        <w:rPr>
          <w:rFonts w:ascii="Times New Roman" w:eastAsia="Times New Roman" w:hAnsi="Times New Roman" w:cs="Times New Roman"/>
          <w:b/>
          <w:bCs/>
          <w:color w:val="000000" w:themeColor="text1"/>
          <w:sz w:val="24"/>
          <w:szCs w:val="24"/>
          <w:lang w:val="en-US" w:eastAsia="pt-BR" w:bidi="sa-IN"/>
        </w:rPr>
        <w:t xml:space="preserve"> Blue Variable</w:t>
      </w:r>
      <w:r w:rsidR="00A22F6E" w:rsidRPr="00346097">
        <w:rPr>
          <w:rFonts w:ascii="Times New Roman" w:eastAsia="Times New Roman" w:hAnsi="Times New Roman" w:cs="Times New Roman"/>
          <w:color w:val="000000" w:themeColor="text1"/>
          <w:sz w:val="24"/>
          <w:szCs w:val="24"/>
          <w:lang w:val="en-US" w:eastAsia="pt-BR" w:bidi="sa-IN"/>
        </w:rPr>
        <w:t xml:space="preserve"> (LBV) stars </w:t>
      </w:r>
      <w:r w:rsidR="002A2E47" w:rsidRPr="00346097">
        <w:rPr>
          <w:rFonts w:ascii="Times New Roman" w:eastAsia="Times New Roman" w:hAnsi="Times New Roman" w:cs="Times New Roman"/>
          <w:color w:val="000000" w:themeColor="text1"/>
          <w:sz w:val="24"/>
          <w:szCs w:val="24"/>
          <w:lang w:val="en-US" w:eastAsia="pt-BR" w:bidi="sa-IN"/>
        </w:rPr>
        <w:t>greatly vary</w:t>
      </w:r>
      <w:r w:rsidR="00A22F6E" w:rsidRPr="00346097">
        <w:rPr>
          <w:rFonts w:ascii="Times New Roman" w:eastAsia="Times New Roman" w:hAnsi="Times New Roman" w:cs="Times New Roman"/>
          <w:color w:val="000000" w:themeColor="text1"/>
          <w:sz w:val="24"/>
          <w:szCs w:val="24"/>
          <w:lang w:val="en-US" w:eastAsia="pt-BR" w:bidi="sa-IN"/>
        </w:rPr>
        <w:t xml:space="preserve"> </w:t>
      </w:r>
      <w:r w:rsidR="002A2E47" w:rsidRPr="00346097">
        <w:rPr>
          <w:rFonts w:ascii="Times New Roman" w:eastAsia="Times New Roman" w:hAnsi="Times New Roman" w:cs="Times New Roman"/>
          <w:color w:val="000000" w:themeColor="text1"/>
          <w:sz w:val="24"/>
          <w:szCs w:val="24"/>
          <w:lang w:val="en-US" w:eastAsia="pt-BR" w:bidi="sa-IN"/>
        </w:rPr>
        <w:t xml:space="preserve">in </w:t>
      </w:r>
      <w:r w:rsidR="00A22F6E" w:rsidRPr="00346097">
        <w:rPr>
          <w:rFonts w:ascii="Times New Roman" w:eastAsia="Times New Roman" w:hAnsi="Times New Roman" w:cs="Times New Roman"/>
          <w:color w:val="000000" w:themeColor="text1"/>
          <w:sz w:val="24"/>
          <w:szCs w:val="24"/>
          <w:lang w:val="en-US" w:eastAsia="pt-BR" w:bidi="sa-IN"/>
        </w:rPr>
        <w:t xml:space="preserve">visual brightness; however, the bolometric magnitude remains constant. Imagine a LBV star with a black body temperature of 5 000 K at its maximum visual brightness, and 30 000 K at its minimum visual brightness. </w:t>
      </w:r>
      <w:r w:rsidR="004F19CF" w:rsidRPr="00346097">
        <w:rPr>
          <w:rFonts w:ascii="Times New Roman" w:hAnsi="Times New Roman" w:cs="Times New Roman"/>
          <w:color w:val="000000" w:themeColor="text1"/>
          <w:sz w:val="24"/>
          <w:szCs w:val="24"/>
          <w:lang w:val="en-US" w:eastAsia="pt-BR" w:bidi="sa-IN"/>
        </w:rPr>
        <w:t xml:space="preserve">Calculate the ratio of the star radius </w:t>
      </w:r>
      <w:r w:rsidR="0051584C" w:rsidRPr="00346097">
        <w:rPr>
          <w:rFonts w:ascii="Times New Roman" w:hAnsi="Times New Roman" w:cs="Times New Roman"/>
          <w:color w:val="000000" w:themeColor="text1"/>
          <w:sz w:val="24"/>
          <w:szCs w:val="24"/>
          <w:lang w:val="en-US" w:eastAsia="pt-BR" w:bidi="sa-IN"/>
        </w:rPr>
        <w:t>between both situations above</w:t>
      </w:r>
      <w:r w:rsidR="008B6357">
        <w:rPr>
          <w:rFonts w:ascii="Times New Roman" w:hAnsi="Times New Roman" w:cs="Times New Roman"/>
          <w:color w:val="000000" w:themeColor="text1"/>
          <w:sz w:val="24"/>
          <w:szCs w:val="24"/>
          <w:lang w:val="en-US" w:eastAsia="pt-BR" w:bidi="sa-IN"/>
        </w:rPr>
        <w:t>.</w:t>
      </w:r>
    </w:p>
    <w:p w:rsidR="008B6357" w:rsidRPr="008B6357" w:rsidRDefault="008B6357" w:rsidP="008B6357">
      <w:pPr>
        <w:pStyle w:val="ListParagraph"/>
        <w:spacing w:before="120" w:after="120" w:line="360" w:lineRule="auto"/>
        <w:ind w:left="360"/>
        <w:jc w:val="both"/>
        <w:rPr>
          <w:rFonts w:ascii="Times New Roman" w:hAnsi="Times New Roman" w:cs="Times New Roman"/>
          <w:color w:val="000000" w:themeColor="text1"/>
          <w:sz w:val="24"/>
          <w:szCs w:val="24"/>
          <w:lang w:val="en-US" w:eastAsia="pt-BR" w:bidi="sa-IN"/>
        </w:rPr>
      </w:pPr>
    </w:p>
    <w:p w:rsidR="00B87AAC" w:rsidRDefault="008B6357"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noProof/>
          <w:color w:val="000000" w:themeColor="text1"/>
          <w:sz w:val="24"/>
          <w:szCs w:val="24"/>
          <w:lang w:val="en-US"/>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458470</wp:posOffset>
            </wp:positionV>
            <wp:extent cx="1691640" cy="1447800"/>
            <wp:effectExtent l="0" t="0" r="10160" b="0"/>
            <wp:wrapSquare wrapText="bothSides"/>
            <wp:docPr id="1" name="Picture 1" descr="C:\Users\Ignat\Documents\Dropbox\IOAA 2012\Provas\Teorica\fig\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nat\Documents\Dropbox\IOAA 2012\Provas\Teorica\fig\fig8.png"/>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a:off x="0" y="0"/>
                      <a:ext cx="1691640" cy="1447800"/>
                    </a:xfrm>
                    <a:prstGeom prst="rect">
                      <a:avLst/>
                    </a:prstGeom>
                    <a:noFill/>
                    <a:ln>
                      <a:noFill/>
                    </a:ln>
                  </pic:spPr>
                </pic:pic>
              </a:graphicData>
            </a:graphic>
          </wp:anchor>
        </w:drawing>
      </w:r>
      <w:r w:rsidR="00A22F6E" w:rsidRPr="00346097">
        <w:rPr>
          <w:rFonts w:ascii="Times New Roman" w:hAnsi="Times New Roman" w:cs="Times New Roman"/>
          <w:color w:val="000000" w:themeColor="text1"/>
          <w:sz w:val="24"/>
          <w:szCs w:val="24"/>
          <w:lang w:val="en-US"/>
        </w:rPr>
        <w:t>A pulsar located 1000 pc far from Earth, 10</w:t>
      </w:r>
      <w:r w:rsidR="002D6274" w:rsidRPr="00346097">
        <w:rPr>
          <w:rFonts w:ascii="Times New Roman" w:hAnsi="Times New Roman" w:cs="Times New Roman"/>
          <w:color w:val="000000" w:themeColor="text1"/>
          <w:sz w:val="24"/>
          <w:szCs w:val="24"/>
          <w:lang w:val="en-US"/>
        </w:rPr>
        <w:t xml:space="preserve"> </w:t>
      </w:r>
      <w:r w:rsidR="00A22F6E" w:rsidRPr="00346097">
        <w:rPr>
          <w:rFonts w:ascii="Times New Roman" w:hAnsi="Times New Roman" w:cs="Times New Roman"/>
          <w:color w:val="000000" w:themeColor="text1"/>
          <w:sz w:val="24"/>
          <w:szCs w:val="24"/>
          <w:lang w:val="en-US"/>
        </w:rPr>
        <w:t xml:space="preserve">000 times more luminous than our Sun, emits radiation only from its two opposite poles, creating an </w:t>
      </w:r>
      <w:r w:rsidR="00960430" w:rsidRPr="00346097">
        <w:rPr>
          <w:rFonts w:ascii="Times New Roman" w:hAnsi="Times New Roman" w:cs="Times New Roman"/>
          <w:color w:val="000000" w:themeColor="text1"/>
          <w:sz w:val="24"/>
          <w:szCs w:val="24"/>
          <w:lang w:val="en-US"/>
        </w:rPr>
        <w:t xml:space="preserve">homogeneous </w:t>
      </w:r>
      <w:r w:rsidR="00A22F6E" w:rsidRPr="00346097">
        <w:rPr>
          <w:rFonts w:ascii="Times New Roman" w:hAnsi="Times New Roman" w:cs="Times New Roman"/>
          <w:color w:val="000000" w:themeColor="text1"/>
          <w:sz w:val="24"/>
          <w:szCs w:val="24"/>
          <w:lang w:val="en-US"/>
        </w:rPr>
        <w:t xml:space="preserve">emission beam shaped as double cone with opening angle α = 4°. Assuming </w:t>
      </w:r>
      <w:r w:rsidR="00864CCB" w:rsidRPr="00346097">
        <w:rPr>
          <w:rFonts w:ascii="Times New Roman" w:hAnsi="Times New Roman" w:cs="Times New Roman"/>
          <w:color w:val="000000" w:themeColor="text1"/>
          <w:sz w:val="24"/>
          <w:szCs w:val="24"/>
          <w:lang w:val="en-US"/>
        </w:rPr>
        <w:t>the angle between the rotation axis and the emission axis is 30°,</w:t>
      </w:r>
      <w:r w:rsidR="00BD2A9D" w:rsidRPr="00346097">
        <w:rPr>
          <w:rFonts w:ascii="Times New Roman" w:hAnsi="Times New Roman" w:cs="Times New Roman"/>
          <w:color w:val="000000" w:themeColor="text1"/>
          <w:sz w:val="24"/>
          <w:szCs w:val="24"/>
          <w:lang w:val="en-US"/>
        </w:rPr>
        <w:t xml:space="preserve"> </w:t>
      </w:r>
      <w:r w:rsidR="00864CCB" w:rsidRPr="00346097">
        <w:rPr>
          <w:rFonts w:ascii="Times New Roman" w:hAnsi="Times New Roman" w:cs="Times New Roman"/>
          <w:color w:val="000000" w:themeColor="text1"/>
          <w:sz w:val="24"/>
          <w:szCs w:val="24"/>
          <w:lang w:val="en-US"/>
        </w:rPr>
        <w:t xml:space="preserve">and assuming a random </w:t>
      </w:r>
      <w:r w:rsidR="00A22F6E" w:rsidRPr="00346097">
        <w:rPr>
          <w:rFonts w:ascii="Times New Roman" w:hAnsi="Times New Roman" w:cs="Times New Roman"/>
          <w:color w:val="000000" w:themeColor="text1"/>
          <w:sz w:val="24"/>
          <w:szCs w:val="24"/>
          <w:lang w:val="en-US"/>
        </w:rPr>
        <w:t>orientation of the pulsar beams in relation to an observer on Earth, what is the probability of detecting the pulses? In case we can see it, what is the apparent bolometric magnitude of the pulsar?</w:t>
      </w:r>
      <w:r w:rsidR="00B87AAC" w:rsidRPr="00346097">
        <w:rPr>
          <w:rFonts w:ascii="Times New Roman" w:hAnsi="Times New Roman" w:cs="Times New Roman"/>
          <w:color w:val="000000" w:themeColor="text1"/>
          <w:sz w:val="24"/>
          <w:szCs w:val="24"/>
          <w:lang w:val="en-US"/>
        </w:rPr>
        <w:t xml:space="preserve"> </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8B6357" w:rsidRPr="008B6357" w:rsidRDefault="00B87AAC"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rPr>
        <w:t>A</w:t>
      </w:r>
      <w:r w:rsidR="00A22F6E" w:rsidRPr="00346097">
        <w:rPr>
          <w:rFonts w:ascii="Times New Roman" w:hAnsi="Times New Roman" w:cs="Times New Roman"/>
          <w:color w:val="000000" w:themeColor="text1"/>
          <w:sz w:val="24"/>
          <w:szCs w:val="24"/>
          <w:lang w:val="en-US"/>
        </w:rPr>
        <w:t xml:space="preserve">n old planetary nebula, with a white dwarf (WD) in its center, is located 50 pc away from Earth. Exactly in the same direction, but behind the nebula, lies another WD, identical to the first, but </w:t>
      </w:r>
      <w:r w:rsidR="00E92F29" w:rsidRPr="00346097">
        <w:rPr>
          <w:rFonts w:ascii="Times New Roman" w:hAnsi="Times New Roman" w:cs="Times New Roman"/>
          <w:color w:val="000000" w:themeColor="text1"/>
          <w:sz w:val="24"/>
          <w:szCs w:val="24"/>
          <w:lang w:val="en-US"/>
        </w:rPr>
        <w:t>located at 150 pc from the Earth</w:t>
      </w:r>
      <w:r w:rsidR="00A22F6E" w:rsidRPr="00346097">
        <w:rPr>
          <w:rFonts w:ascii="Times New Roman" w:hAnsi="Times New Roman" w:cs="Times New Roman"/>
          <w:color w:val="000000" w:themeColor="text1"/>
          <w:sz w:val="24"/>
          <w:szCs w:val="24"/>
          <w:lang w:val="en-US"/>
        </w:rPr>
        <w:t xml:space="preserve">. Consider that the two WDs have absolute bolometric magnitude +14.2 and intrinsic color indexes B-V = 0.300 and U-V = 0.330. </w:t>
      </w:r>
      <w:r w:rsidR="00A22F6E" w:rsidRPr="00346097">
        <w:rPr>
          <w:rFonts w:ascii="Times New Roman" w:eastAsia="Times New Roman" w:hAnsi="Times New Roman" w:cs="Times New Roman"/>
          <w:color w:val="000000" w:themeColor="text1"/>
          <w:sz w:val="24"/>
          <w:szCs w:val="24"/>
          <w:lang w:val="en-US" w:eastAsia="pt-BR" w:bidi="sa-IN"/>
        </w:rPr>
        <w:t xml:space="preserve">Extinction occurs in the interstellar medium and in the planetary nebula. </w:t>
      </w:r>
    </w:p>
    <w:p w:rsidR="008B6357" w:rsidRPr="008B6357" w:rsidRDefault="00A22F6E" w:rsidP="008B6357">
      <w:pPr>
        <w:pStyle w:val="ListParagraph"/>
        <w:spacing w:before="120" w:after="120" w:line="360" w:lineRule="auto"/>
        <w:ind w:left="360"/>
        <w:jc w:val="both"/>
        <w:rPr>
          <w:rFonts w:ascii="Times New Roman" w:hAnsi="Times New Roman" w:cs="Times New Roman"/>
          <w:color w:val="000000" w:themeColor="text1"/>
          <w:sz w:val="24"/>
          <w:szCs w:val="24"/>
          <w:lang w:val="en-US" w:eastAsia="pt-BR" w:bidi="sa-IN"/>
        </w:rPr>
      </w:pPr>
      <w:r w:rsidRPr="008B6357">
        <w:rPr>
          <w:rFonts w:ascii="Times New Roman" w:hAnsi="Times New Roman" w:cs="Times New Roman"/>
          <w:color w:val="000000" w:themeColor="text1"/>
          <w:sz w:val="24"/>
          <w:szCs w:val="24"/>
          <w:lang w:val="en-US"/>
        </w:rPr>
        <w:t>When we measure the color ind</w:t>
      </w:r>
      <w:r w:rsidR="00C002ED" w:rsidRPr="008B6357">
        <w:rPr>
          <w:rFonts w:ascii="Times New Roman" w:hAnsi="Times New Roman" w:cs="Times New Roman"/>
          <w:color w:val="000000" w:themeColor="text1"/>
          <w:sz w:val="24"/>
          <w:szCs w:val="24"/>
          <w:lang w:val="en-US"/>
        </w:rPr>
        <w:t>ic</w:t>
      </w:r>
      <w:r w:rsidRPr="008B6357">
        <w:rPr>
          <w:rFonts w:ascii="Times New Roman" w:hAnsi="Times New Roman" w:cs="Times New Roman"/>
          <w:color w:val="000000" w:themeColor="text1"/>
          <w:sz w:val="24"/>
          <w:szCs w:val="24"/>
          <w:lang w:val="en-US"/>
        </w:rPr>
        <w:t xml:space="preserve">es for the </w:t>
      </w:r>
      <w:r w:rsidR="00C002ED" w:rsidRPr="008B6357">
        <w:rPr>
          <w:rFonts w:ascii="Times New Roman" w:hAnsi="Times New Roman" w:cs="Times New Roman"/>
          <w:color w:val="000000" w:themeColor="text1"/>
          <w:sz w:val="24"/>
          <w:szCs w:val="24"/>
          <w:lang w:val="en-US"/>
        </w:rPr>
        <w:t xml:space="preserve">closer </w:t>
      </w:r>
      <w:r w:rsidRPr="008B6357">
        <w:rPr>
          <w:rFonts w:ascii="Times New Roman" w:hAnsi="Times New Roman" w:cs="Times New Roman"/>
          <w:color w:val="000000" w:themeColor="text1"/>
          <w:sz w:val="24"/>
          <w:szCs w:val="24"/>
          <w:lang w:val="en-US"/>
        </w:rPr>
        <w:t xml:space="preserve">WD </w:t>
      </w:r>
      <w:r w:rsidRPr="008B6357">
        <w:rPr>
          <w:rFonts w:ascii="Times New Roman" w:eastAsia="Times New Roman" w:hAnsi="Times New Roman" w:cs="Times New Roman"/>
          <w:color w:val="000000" w:themeColor="text1"/>
          <w:sz w:val="24"/>
          <w:szCs w:val="24"/>
          <w:lang w:val="en-US" w:eastAsia="pt-BR" w:bidi="sa-IN"/>
        </w:rPr>
        <w:t>(the one who lies at the center of the nebula)</w:t>
      </w:r>
      <w:r w:rsidRPr="008B6357">
        <w:rPr>
          <w:rFonts w:ascii="Times New Roman" w:hAnsi="Times New Roman" w:cs="Times New Roman"/>
          <w:color w:val="000000" w:themeColor="text1"/>
          <w:sz w:val="24"/>
          <w:szCs w:val="24"/>
          <w:lang w:val="en-US"/>
        </w:rPr>
        <w:t xml:space="preserve">, we find the values B-V = 0.327 </w:t>
      </w:r>
      <w:r w:rsidR="00C002ED" w:rsidRPr="008B6357">
        <w:rPr>
          <w:rFonts w:ascii="Times New Roman" w:hAnsi="Times New Roman" w:cs="Times New Roman"/>
          <w:color w:val="000000" w:themeColor="text1"/>
          <w:sz w:val="24"/>
          <w:szCs w:val="24"/>
          <w:lang w:val="en-US"/>
        </w:rPr>
        <w:t xml:space="preserve">and </w:t>
      </w:r>
      <w:r w:rsidRPr="008B6357">
        <w:rPr>
          <w:rFonts w:ascii="Times New Roman" w:hAnsi="Times New Roman" w:cs="Times New Roman"/>
          <w:color w:val="000000" w:themeColor="text1"/>
          <w:sz w:val="24"/>
          <w:szCs w:val="24"/>
          <w:lang w:val="en-US"/>
        </w:rPr>
        <w:t xml:space="preserve">U-B = 0.038. In this part of the Galaxy, the interstellar extinction rates are 1.50, 1.23 and 1.00 magnitudes per </w:t>
      </w:r>
      <w:proofErr w:type="spellStart"/>
      <w:r w:rsidRPr="008B6357">
        <w:rPr>
          <w:rFonts w:ascii="Times New Roman" w:hAnsi="Times New Roman" w:cs="Times New Roman"/>
          <w:color w:val="000000" w:themeColor="text1"/>
          <w:sz w:val="24"/>
          <w:szCs w:val="24"/>
          <w:lang w:val="en-US"/>
        </w:rPr>
        <w:t>kiloparsec</w:t>
      </w:r>
      <w:proofErr w:type="spellEnd"/>
      <w:r w:rsidRPr="008B6357">
        <w:rPr>
          <w:rFonts w:ascii="Times New Roman" w:hAnsi="Times New Roman" w:cs="Times New Roman"/>
          <w:color w:val="000000" w:themeColor="text1"/>
          <w:sz w:val="24"/>
          <w:szCs w:val="24"/>
          <w:lang w:val="en-US"/>
        </w:rPr>
        <w:t xml:space="preserve"> for the filters U, B </w:t>
      </w:r>
      <w:r w:rsidR="00E92F29" w:rsidRPr="008B6357">
        <w:rPr>
          <w:rFonts w:ascii="Times New Roman" w:hAnsi="Times New Roman" w:cs="Times New Roman"/>
          <w:color w:val="000000" w:themeColor="text1"/>
          <w:sz w:val="24"/>
          <w:szCs w:val="24"/>
          <w:lang w:val="en-US"/>
        </w:rPr>
        <w:t>and</w:t>
      </w:r>
      <w:r w:rsidRPr="008B6357">
        <w:rPr>
          <w:rFonts w:ascii="Times New Roman" w:hAnsi="Times New Roman" w:cs="Times New Roman"/>
          <w:color w:val="000000" w:themeColor="text1"/>
          <w:sz w:val="24"/>
          <w:szCs w:val="24"/>
          <w:lang w:val="en-US"/>
        </w:rPr>
        <w:t xml:space="preserve"> V, respectively. Calculate the color ind</w:t>
      </w:r>
      <w:r w:rsidR="00E92F29" w:rsidRPr="008B6357">
        <w:rPr>
          <w:rFonts w:ascii="Times New Roman" w:hAnsi="Times New Roman" w:cs="Times New Roman"/>
          <w:color w:val="000000" w:themeColor="text1"/>
          <w:sz w:val="24"/>
          <w:szCs w:val="24"/>
          <w:lang w:val="en-US"/>
        </w:rPr>
        <w:t>ic</w:t>
      </w:r>
      <w:r w:rsidRPr="008B6357">
        <w:rPr>
          <w:rFonts w:ascii="Times New Roman" w:hAnsi="Times New Roman" w:cs="Times New Roman"/>
          <w:color w:val="000000" w:themeColor="text1"/>
          <w:sz w:val="24"/>
          <w:szCs w:val="24"/>
          <w:lang w:val="en-US"/>
        </w:rPr>
        <w:t xml:space="preserve">es as they would be measured for the second star. </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rPr>
      </w:pPr>
    </w:p>
    <w:p w:rsidR="00D03FE5" w:rsidRPr="008B6357" w:rsidRDefault="004F49F9"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8B6357">
        <w:rPr>
          <w:rFonts w:ascii="Times New Roman" w:hAnsi="Times New Roman" w:cs="Times New Roman"/>
          <w:iCs/>
          <w:sz w:val="24"/>
          <w:szCs w:val="24"/>
          <w:lang w:val="en-US"/>
        </w:rPr>
        <w:t>Assume</w:t>
      </w:r>
      <w:r w:rsidR="005712EC" w:rsidRPr="008B6357">
        <w:rPr>
          <w:rFonts w:ascii="Times New Roman" w:hAnsi="Times New Roman" w:cs="Times New Roman"/>
          <w:iCs/>
          <w:sz w:val="24"/>
          <w:szCs w:val="24"/>
          <w:lang w:val="en-US"/>
        </w:rPr>
        <w:t xml:space="preserve"> that the universe currently is well described by a density parameter </w:t>
      </w:r>
      <w:r w:rsidR="005712EC" w:rsidRPr="008B6357">
        <w:rPr>
          <w:rFonts w:ascii="Times New Roman" w:hAnsi="Times New Roman" w:cs="Times New Roman"/>
          <w:iCs/>
          <w:sz w:val="24"/>
          <w:szCs w:val="24"/>
        </w:rPr>
        <w:t>Ω</w:t>
      </w:r>
      <w:r w:rsidR="005712EC" w:rsidRPr="008B6357">
        <w:rPr>
          <w:rFonts w:ascii="Times New Roman" w:hAnsi="Times New Roman" w:cs="Times New Roman"/>
          <w:iCs/>
          <w:sz w:val="24"/>
          <w:szCs w:val="24"/>
          <w:vertAlign w:val="subscript"/>
          <w:lang w:val="en-US"/>
        </w:rPr>
        <w:t>0</w:t>
      </w:r>
      <w:r w:rsidR="005712EC" w:rsidRPr="008B6357">
        <w:rPr>
          <w:rFonts w:ascii="Times New Roman" w:hAnsi="Times New Roman" w:cs="Times New Roman"/>
          <w:iCs/>
          <w:sz w:val="24"/>
          <w:szCs w:val="24"/>
          <w:lang w:val="en-US"/>
        </w:rPr>
        <w:t xml:space="preserve"> = 1</w:t>
      </w:r>
      <w:r w:rsidRPr="008B6357">
        <w:rPr>
          <w:rFonts w:ascii="Times New Roman" w:hAnsi="Times New Roman" w:cs="Times New Roman"/>
          <w:iCs/>
          <w:sz w:val="24"/>
          <w:szCs w:val="24"/>
          <w:lang w:val="en-US"/>
        </w:rPr>
        <w:t xml:space="preserve">, there is no dark energy, </w:t>
      </w:r>
      <w:r w:rsidR="005712EC" w:rsidRPr="008B6357">
        <w:rPr>
          <w:rFonts w:ascii="Times New Roman" w:hAnsi="Times New Roman" w:cs="Times New Roman"/>
          <w:iCs/>
          <w:sz w:val="24"/>
          <w:szCs w:val="24"/>
          <w:lang w:val="en-US"/>
        </w:rPr>
        <w:t>and the current temperature of the universe is 2.73 K.</w:t>
      </w:r>
      <w:r w:rsidRPr="008B6357">
        <w:rPr>
          <w:rFonts w:ascii="Times New Roman" w:hAnsi="Times New Roman" w:cs="Times New Roman"/>
          <w:iCs/>
          <w:sz w:val="24"/>
          <w:szCs w:val="24"/>
          <w:lang w:val="en-US"/>
        </w:rPr>
        <w:t xml:space="preserve"> Knowing that the temperature of the universe is inversely proportional to its radius (the scale factor), compute how long, starting from the present time, it will take to the Universe to cool down by 0.1 K</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11290E" w:rsidRPr="008B6357" w:rsidRDefault="00EF3FEE"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 xml:space="preserve">What is the angular amplitude of the oscillatory motion of the Sun, due to the existence of Jupiter, as measured by an observer located at Barnard’s Star? What is </w:t>
      </w:r>
      <w:r w:rsidR="008400AB" w:rsidRPr="00346097">
        <w:rPr>
          <w:rFonts w:ascii="Times New Roman" w:eastAsia="Times New Roman" w:hAnsi="Times New Roman" w:cs="Times New Roman"/>
          <w:color w:val="000000" w:themeColor="text1"/>
          <w:sz w:val="24"/>
          <w:szCs w:val="24"/>
          <w:lang w:val="en-US" w:eastAsia="pt-BR" w:bidi="sa-IN"/>
        </w:rPr>
        <w:t>the period of this oscillation?</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8400AB" w:rsidRPr="008B6357" w:rsidRDefault="00A22F6E"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What is the minimum diameter of a telescope</w:t>
      </w:r>
      <w:r w:rsidR="00C901F7" w:rsidRPr="00346097">
        <w:rPr>
          <w:rFonts w:ascii="Times New Roman" w:eastAsia="Times New Roman" w:hAnsi="Times New Roman" w:cs="Times New Roman"/>
          <w:color w:val="000000" w:themeColor="text1"/>
          <w:sz w:val="24"/>
          <w:szCs w:val="24"/>
          <w:lang w:val="en-US" w:eastAsia="pt-BR" w:bidi="sa-IN"/>
        </w:rPr>
        <w:t>, observing in the visible and near ultraviolet bands,</w:t>
      </w:r>
      <w:r w:rsidRPr="00346097">
        <w:rPr>
          <w:rFonts w:ascii="Times New Roman" w:eastAsia="Times New Roman" w:hAnsi="Times New Roman" w:cs="Times New Roman"/>
          <w:color w:val="000000" w:themeColor="text1"/>
          <w:sz w:val="24"/>
          <w:szCs w:val="24"/>
          <w:lang w:val="en-US" w:eastAsia="pt-BR" w:bidi="sa-IN"/>
        </w:rPr>
        <w:t xml:space="preserve"> located in one of the</w:t>
      </w:r>
      <w:r w:rsidR="00272BD6" w:rsidRPr="00346097">
        <w:rPr>
          <w:rFonts w:ascii="Times New Roman" w:eastAsia="Times New Roman" w:hAnsi="Times New Roman" w:cs="Times New Roman"/>
          <w:color w:val="000000" w:themeColor="text1"/>
          <w:sz w:val="24"/>
          <w:szCs w:val="24"/>
          <w:lang w:val="en-US" w:eastAsia="pt-BR" w:bidi="sa-IN"/>
        </w:rPr>
        <w:t xml:space="preserve"> </w:t>
      </w:r>
      <w:proofErr w:type="spellStart"/>
      <w:r w:rsidRPr="00346097">
        <w:rPr>
          <w:rFonts w:ascii="Times New Roman" w:eastAsia="Times New Roman" w:hAnsi="Times New Roman" w:cs="Times New Roman"/>
          <w:color w:val="000000" w:themeColor="text1"/>
          <w:sz w:val="24"/>
          <w:szCs w:val="24"/>
          <w:lang w:val="en-US" w:eastAsia="pt-BR" w:bidi="sa-IN"/>
        </w:rPr>
        <w:t>Lagrangian</w:t>
      </w:r>
      <w:proofErr w:type="spellEnd"/>
      <w:r w:rsidRPr="00346097">
        <w:rPr>
          <w:rFonts w:ascii="Times New Roman" w:eastAsia="Times New Roman" w:hAnsi="Times New Roman" w:cs="Times New Roman"/>
          <w:color w:val="000000" w:themeColor="text1"/>
          <w:sz w:val="24"/>
          <w:szCs w:val="24"/>
          <w:lang w:val="en-US" w:eastAsia="pt-BR" w:bidi="sa-IN"/>
        </w:rPr>
        <w:t xml:space="preserve"> points L4 or L5 of the Sun-Earth system, in order to be able to detect the Earth’s wobbling relative to the ecliptic plane caused by the gravitational action of the </w:t>
      </w:r>
      <w:r w:rsidR="00272BD6" w:rsidRPr="00346097">
        <w:rPr>
          <w:rFonts w:ascii="Times New Roman" w:eastAsia="Times New Roman" w:hAnsi="Times New Roman" w:cs="Times New Roman"/>
          <w:color w:val="000000" w:themeColor="text1"/>
          <w:sz w:val="24"/>
          <w:szCs w:val="24"/>
          <w:lang w:val="en-US" w:eastAsia="pt-BR" w:bidi="sa-IN"/>
        </w:rPr>
        <w:t>M</w:t>
      </w:r>
      <w:r w:rsidRPr="00346097">
        <w:rPr>
          <w:rFonts w:ascii="Times New Roman" w:eastAsia="Times New Roman" w:hAnsi="Times New Roman" w:cs="Times New Roman"/>
          <w:color w:val="000000" w:themeColor="text1"/>
          <w:sz w:val="24"/>
          <w:szCs w:val="24"/>
          <w:lang w:val="en-US" w:eastAsia="pt-BR" w:bidi="sa-IN"/>
        </w:rPr>
        <w:t>oon?</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AC6A70" w:rsidRDefault="00A22F6E" w:rsidP="008B6357">
      <w:pPr>
        <w:pStyle w:val="ListParagraph"/>
        <w:numPr>
          <w:ilvl w:val="0"/>
          <w:numId w:val="56"/>
        </w:numPr>
        <w:spacing w:before="120" w:after="120" w:line="360" w:lineRule="auto"/>
        <w:jc w:val="both"/>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rPr>
        <w:t>An astronomer in the southern hemisphere contemplates the rise of the south ecliptic pole and wonders how fun it would be if the sky started spinning around the ecliptic pole, instead of the usual celestial pole. Sketch the displacement of this observer over the Earth’s surface, to observe the stars revolving around south ecliptic pole in the same direction and with the same period that they usually revolve around the south celestia</w:t>
      </w:r>
      <w:r w:rsidR="007019B9" w:rsidRPr="00346097">
        <w:rPr>
          <w:rFonts w:ascii="Times New Roman" w:hAnsi="Times New Roman" w:cs="Times New Roman"/>
          <w:color w:val="000000" w:themeColor="text1"/>
          <w:sz w:val="24"/>
          <w:szCs w:val="24"/>
          <w:lang w:val="en-US"/>
        </w:rPr>
        <w:t xml:space="preserve">l pole.  Sketch the observer’s </w:t>
      </w:r>
      <w:r w:rsidRPr="00346097">
        <w:rPr>
          <w:rFonts w:ascii="Times New Roman" w:hAnsi="Times New Roman" w:cs="Times New Roman"/>
          <w:color w:val="000000" w:themeColor="text1"/>
          <w:sz w:val="24"/>
          <w:szCs w:val="24"/>
          <w:lang w:val="en-US"/>
        </w:rPr>
        <w:t>trajectory for one entire day. Determine its velocity (direction and speed) when crossing the Equator for the first time.</w:t>
      </w:r>
    </w:p>
    <w:p w:rsidR="008B6357" w:rsidRPr="008B6357" w:rsidRDefault="008B6357" w:rsidP="008B6357">
      <w:pPr>
        <w:spacing w:before="120" w:after="120" w:line="360" w:lineRule="auto"/>
        <w:jc w:val="both"/>
        <w:rPr>
          <w:rFonts w:ascii="Times New Roman" w:hAnsi="Times New Roman" w:cs="Times New Roman"/>
          <w:color w:val="000000" w:themeColor="text1"/>
          <w:sz w:val="24"/>
          <w:szCs w:val="24"/>
          <w:lang w:val="en-US" w:eastAsia="pt-BR" w:bidi="sa-IN"/>
        </w:rPr>
      </w:pPr>
    </w:p>
    <w:p w:rsidR="00DA3A26" w:rsidRDefault="00EF3FEE" w:rsidP="008B6357">
      <w:pPr>
        <w:pStyle w:val="ListParagraph"/>
        <w:numPr>
          <w:ilvl w:val="0"/>
          <w:numId w:val="56"/>
        </w:numPr>
        <w:spacing w:before="120" w:after="120" w:line="360" w:lineRule="auto"/>
        <w:jc w:val="both"/>
        <w:textAlignment w:val="baseline"/>
        <w:rPr>
          <w:rFonts w:ascii="Times New Roman" w:eastAsia="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color w:val="000000" w:themeColor="text1"/>
          <w:sz w:val="24"/>
          <w:szCs w:val="24"/>
          <w:lang w:val="en-US" w:eastAsia="pt-BR" w:bidi="sa-IN"/>
        </w:rPr>
        <w:t xml:space="preserve">An observer in </w:t>
      </w:r>
      <w:r w:rsidR="00AC6A70" w:rsidRPr="00346097">
        <w:rPr>
          <w:rFonts w:ascii="Times New Roman" w:eastAsia="Times New Roman" w:hAnsi="Times New Roman" w:cs="Times New Roman"/>
          <w:bCs/>
          <w:color w:val="000000" w:themeColor="text1"/>
          <w:sz w:val="24"/>
          <w:szCs w:val="24"/>
          <w:lang w:val="en-US" w:eastAsia="pt-BR" w:bidi="sa-IN"/>
        </w:rPr>
        <w:t>Salonika</w:t>
      </w:r>
      <w:r w:rsidR="00CB6847" w:rsidRPr="00346097">
        <w:rPr>
          <w:rFonts w:ascii="Times New Roman" w:eastAsia="Times New Roman" w:hAnsi="Times New Roman" w:cs="Times New Roman"/>
          <w:bCs/>
          <w:color w:val="000000" w:themeColor="text1"/>
          <w:sz w:val="24"/>
          <w:szCs w:val="24"/>
          <w:lang w:val="en-US" w:eastAsia="pt-BR" w:bidi="sa-IN"/>
        </w:rPr>
        <w:t xml:space="preserve"> </w:t>
      </w:r>
      <w:r w:rsidRPr="00346097">
        <w:rPr>
          <w:rFonts w:ascii="Times New Roman" w:eastAsia="Times New Roman" w:hAnsi="Times New Roman" w:cs="Times New Roman"/>
          <w:color w:val="000000" w:themeColor="text1"/>
          <w:sz w:val="24"/>
          <w:szCs w:val="24"/>
          <w:lang w:val="en-US" w:eastAsia="pt-BR" w:bidi="sa-IN"/>
        </w:rPr>
        <w:t xml:space="preserve">(φ = </w:t>
      </w:r>
      <w:r w:rsidR="00CB6847" w:rsidRPr="00346097">
        <w:rPr>
          <w:rFonts w:ascii="Times New Roman" w:eastAsia="Times New Roman" w:hAnsi="Times New Roman" w:cs="Times New Roman"/>
          <w:color w:val="000000" w:themeColor="text1"/>
          <w:sz w:val="24"/>
          <w:szCs w:val="24"/>
          <w:lang w:val="en-US" w:eastAsia="pt-BR" w:bidi="sa-IN"/>
        </w:rPr>
        <w:t>+</w:t>
      </w:r>
      <w:r w:rsidRPr="00346097">
        <w:rPr>
          <w:rFonts w:ascii="Times New Roman" w:eastAsia="Times New Roman" w:hAnsi="Times New Roman" w:cs="Times New Roman"/>
          <w:color w:val="000000" w:themeColor="text1"/>
          <w:sz w:val="24"/>
          <w:szCs w:val="24"/>
          <w:lang w:val="en-US" w:eastAsia="pt-BR" w:bidi="sa-IN"/>
        </w:rPr>
        <w:t>40.65°)</w:t>
      </w:r>
      <w:r w:rsidR="00CB6847" w:rsidRPr="00346097">
        <w:rPr>
          <w:rFonts w:ascii="Times New Roman" w:eastAsia="Times New Roman" w:hAnsi="Times New Roman" w:cs="Times New Roman"/>
          <w:color w:val="000000" w:themeColor="text1"/>
          <w:sz w:val="24"/>
          <w:szCs w:val="24"/>
          <w:lang w:val="en-US" w:eastAsia="pt-BR" w:bidi="sa-IN"/>
        </w:rPr>
        <w:t xml:space="preserve">, </w:t>
      </w:r>
      <w:r w:rsidR="00CB6847" w:rsidRPr="00346097">
        <w:rPr>
          <w:rFonts w:ascii="Times New Roman" w:eastAsia="Times New Roman" w:hAnsi="Times New Roman" w:cs="Times New Roman"/>
          <w:bCs/>
          <w:color w:val="000000" w:themeColor="text1"/>
          <w:sz w:val="24"/>
          <w:szCs w:val="24"/>
          <w:lang w:val="en-US" w:eastAsia="pt-BR" w:bidi="sa-IN"/>
        </w:rPr>
        <w:t>Greece,</w:t>
      </w:r>
      <w:r w:rsidRPr="00346097">
        <w:rPr>
          <w:rFonts w:ascii="Times New Roman" w:eastAsia="Times New Roman" w:hAnsi="Times New Roman" w:cs="Times New Roman"/>
          <w:color w:val="000000" w:themeColor="text1"/>
          <w:sz w:val="24"/>
          <w:szCs w:val="24"/>
          <w:lang w:val="en-US" w:eastAsia="pt-BR" w:bidi="sa-IN"/>
        </w:rPr>
        <w:t xml:space="preserve"> quietly contemplates the starry sky when he realizes that </w:t>
      </w:r>
      <w:r w:rsidR="00DA3A26" w:rsidRPr="00346097">
        <w:rPr>
          <w:rFonts w:ascii="Times New Roman" w:eastAsia="Times New Roman" w:hAnsi="Times New Roman" w:cs="Times New Roman"/>
          <w:color w:val="000000" w:themeColor="text1"/>
          <w:sz w:val="24"/>
          <w:szCs w:val="24"/>
          <w:lang w:val="en-US" w:eastAsia="pt-BR" w:bidi="sa-IN"/>
        </w:rPr>
        <w:t>a very bright object</w:t>
      </w:r>
      <w:r w:rsidRPr="00346097">
        <w:rPr>
          <w:rFonts w:ascii="Times New Roman" w:eastAsia="Times New Roman" w:hAnsi="Times New Roman" w:cs="Times New Roman"/>
          <w:color w:val="000000" w:themeColor="text1"/>
          <w:sz w:val="24"/>
          <w:szCs w:val="24"/>
          <w:lang w:val="en-US" w:eastAsia="pt-BR" w:bidi="sa-IN"/>
        </w:rPr>
        <w:t xml:space="preserve"> (α = 5h55min, δ = </w:t>
      </w:r>
      <w:r w:rsidR="00CB6847" w:rsidRPr="00346097">
        <w:rPr>
          <w:rFonts w:ascii="Times New Roman" w:eastAsia="Times New Roman" w:hAnsi="Times New Roman" w:cs="Times New Roman"/>
          <w:color w:val="000000" w:themeColor="text1"/>
          <w:sz w:val="24"/>
          <w:szCs w:val="24"/>
          <w:lang w:val="en-US" w:eastAsia="pt-BR" w:bidi="sa-IN"/>
        </w:rPr>
        <w:t>+</w:t>
      </w:r>
      <w:r w:rsidRPr="00346097">
        <w:rPr>
          <w:rFonts w:ascii="Times New Roman" w:eastAsia="Times New Roman" w:hAnsi="Times New Roman" w:cs="Times New Roman"/>
          <w:color w:val="000000" w:themeColor="text1"/>
          <w:sz w:val="24"/>
          <w:szCs w:val="24"/>
          <w:lang w:val="en-US" w:eastAsia="pt-BR" w:bidi="sa-IN"/>
        </w:rPr>
        <w:t xml:space="preserve">7.41°, m = 0.45), when reaching its </w:t>
      </w:r>
      <w:r w:rsidR="00CB6847" w:rsidRPr="00346097">
        <w:rPr>
          <w:rFonts w:ascii="Times New Roman" w:eastAsia="Times New Roman" w:hAnsi="Times New Roman" w:cs="Times New Roman"/>
          <w:color w:val="000000" w:themeColor="text1"/>
          <w:sz w:val="24"/>
          <w:szCs w:val="24"/>
          <w:lang w:val="en-US" w:eastAsia="pt-BR" w:bidi="sa-IN"/>
        </w:rPr>
        <w:t xml:space="preserve">upper </w:t>
      </w:r>
      <w:r w:rsidRPr="00346097">
        <w:rPr>
          <w:rFonts w:ascii="Times New Roman" w:eastAsia="Times New Roman" w:hAnsi="Times New Roman" w:cs="Times New Roman"/>
          <w:color w:val="000000" w:themeColor="text1"/>
          <w:sz w:val="24"/>
          <w:szCs w:val="24"/>
          <w:lang w:val="en-US" w:eastAsia="pt-BR" w:bidi="sa-IN"/>
        </w:rPr>
        <w:t xml:space="preserve">culmination, </w:t>
      </w:r>
      <w:r w:rsidR="00DA3B66" w:rsidRPr="00346097">
        <w:rPr>
          <w:rFonts w:ascii="Times New Roman" w:eastAsia="Times New Roman" w:hAnsi="Times New Roman" w:cs="Times New Roman"/>
          <w:color w:val="000000" w:themeColor="text1"/>
          <w:sz w:val="24"/>
          <w:szCs w:val="24"/>
          <w:lang w:val="en-US" w:eastAsia="pt-BR" w:bidi="sa-IN"/>
        </w:rPr>
        <w:t xml:space="preserve">mysteriously </w:t>
      </w:r>
      <w:r w:rsidRPr="00346097">
        <w:rPr>
          <w:rFonts w:ascii="Times New Roman" w:eastAsia="Times New Roman" w:hAnsi="Times New Roman" w:cs="Times New Roman"/>
          <w:color w:val="000000" w:themeColor="text1"/>
          <w:sz w:val="24"/>
          <w:szCs w:val="24"/>
          <w:lang w:val="en-US" w:eastAsia="pt-BR" w:bidi="sa-IN"/>
        </w:rPr>
        <w:t xml:space="preserve">detaches from the celestial sphere and </w:t>
      </w:r>
      <w:r w:rsidR="00DA3B66" w:rsidRPr="00346097">
        <w:rPr>
          <w:rFonts w:ascii="Times New Roman" w:eastAsia="Times New Roman" w:hAnsi="Times New Roman" w:cs="Times New Roman"/>
          <w:color w:val="000000" w:themeColor="text1"/>
          <w:sz w:val="24"/>
          <w:szCs w:val="24"/>
          <w:lang w:val="en-US" w:eastAsia="pt-BR" w:bidi="sa-IN"/>
        </w:rPr>
        <w:t>continues moving at the same tangential speed, remaining in this movement for all eternity,</w:t>
      </w:r>
      <w:r w:rsidRPr="00346097">
        <w:rPr>
          <w:rFonts w:ascii="Times New Roman" w:eastAsia="Times New Roman" w:hAnsi="Times New Roman" w:cs="Times New Roman"/>
          <w:color w:val="000000" w:themeColor="text1"/>
          <w:sz w:val="24"/>
          <w:szCs w:val="24"/>
          <w:lang w:val="en-US" w:eastAsia="pt-BR" w:bidi="sa-IN"/>
        </w:rPr>
        <w:t xml:space="preserve"> </w:t>
      </w:r>
      <w:r w:rsidR="00DA3B66" w:rsidRPr="00346097">
        <w:rPr>
          <w:rFonts w:ascii="Times New Roman" w:eastAsia="Times New Roman" w:hAnsi="Times New Roman" w:cs="Times New Roman"/>
          <w:color w:val="000000" w:themeColor="text1"/>
          <w:sz w:val="24"/>
          <w:szCs w:val="24"/>
          <w:lang w:val="en-US" w:eastAsia="pt-BR" w:bidi="sa-IN"/>
        </w:rPr>
        <w:t>Assume that the Earth stands still and the celestial sphere rotates. Then, determine the final alt-azimuthal coordinates of the object. How long will it take for its apparent magnitude to change to 6.00?</w:t>
      </w:r>
    </w:p>
    <w:p w:rsidR="008B6357" w:rsidRPr="008B6357" w:rsidRDefault="008B6357" w:rsidP="008B6357">
      <w:pPr>
        <w:spacing w:before="120" w:after="120" w:line="360" w:lineRule="auto"/>
        <w:jc w:val="both"/>
        <w:textAlignment w:val="baseline"/>
        <w:rPr>
          <w:rFonts w:ascii="Times New Roman" w:eastAsia="Times New Roman" w:hAnsi="Times New Roman" w:cs="Times New Roman"/>
          <w:color w:val="000000" w:themeColor="text1"/>
          <w:sz w:val="24"/>
          <w:szCs w:val="24"/>
          <w:lang w:val="en-US" w:eastAsia="pt-BR" w:bidi="sa-IN"/>
        </w:rPr>
      </w:pPr>
    </w:p>
    <w:p w:rsidR="008B6357" w:rsidRPr="008B6357" w:rsidRDefault="00A22F6E" w:rsidP="008B6357">
      <w:pPr>
        <w:pStyle w:val="ListParagraph"/>
        <w:numPr>
          <w:ilvl w:val="0"/>
          <w:numId w:val="56"/>
        </w:numPr>
        <w:spacing w:before="120" w:after="120" w:line="360" w:lineRule="auto"/>
        <w:jc w:val="both"/>
        <w:textAlignment w:val="baseline"/>
        <w:rPr>
          <w:rFonts w:ascii="Times New Roman" w:eastAsia="Times New Roman" w:hAnsi="Times New Roman" w:cs="Times New Roman"/>
          <w:color w:val="000000" w:themeColor="text1"/>
          <w:sz w:val="24"/>
          <w:szCs w:val="24"/>
          <w:lang w:val="en-US" w:eastAsia="pt-BR" w:bidi="sa-IN"/>
        </w:rPr>
      </w:pPr>
      <w:r w:rsidRPr="00346097">
        <w:rPr>
          <w:rFonts w:ascii="Times New Roman" w:eastAsia="Times New Roman" w:hAnsi="Times New Roman" w:cs="Times New Roman"/>
          <w:bCs/>
          <w:color w:val="000000" w:themeColor="text1"/>
          <w:sz w:val="24"/>
          <w:szCs w:val="24"/>
          <w:lang w:val="en-US" w:eastAsia="pt-BR" w:bidi="sa-IN"/>
        </w:rPr>
        <w:t>Christ, the Redeemer</w:t>
      </w:r>
      <w:r w:rsidRPr="00346097">
        <w:rPr>
          <w:rFonts w:ascii="Times New Roman" w:eastAsia="Times New Roman" w:hAnsi="Times New Roman" w:cs="Times New Roman"/>
          <w:i/>
          <w:iCs/>
          <w:color w:val="000000" w:themeColor="text1"/>
          <w:sz w:val="24"/>
          <w:szCs w:val="24"/>
          <w:lang w:val="en-US" w:eastAsia="pt-BR" w:bidi="sa-IN"/>
        </w:rPr>
        <w:t xml:space="preserve"> </w:t>
      </w:r>
      <w:r w:rsidRPr="00346097">
        <w:rPr>
          <w:rFonts w:ascii="Times New Roman" w:eastAsia="Times New Roman" w:hAnsi="Times New Roman" w:cs="Times New Roman"/>
          <w:color w:val="000000" w:themeColor="text1"/>
          <w:sz w:val="24"/>
          <w:szCs w:val="24"/>
          <w:lang w:val="en-US" w:eastAsia="pt-BR" w:bidi="sa-IN"/>
        </w:rPr>
        <w:t xml:space="preserve">is the most famous </w:t>
      </w:r>
      <w:r w:rsidR="00337F41" w:rsidRPr="00346097">
        <w:rPr>
          <w:rFonts w:ascii="Times New Roman" w:eastAsia="Times New Roman" w:hAnsi="Times New Roman" w:cs="Times New Roman"/>
          <w:color w:val="000000" w:themeColor="text1"/>
          <w:sz w:val="24"/>
          <w:szCs w:val="24"/>
          <w:lang w:val="en-US" w:eastAsia="pt-BR" w:bidi="sa-IN"/>
        </w:rPr>
        <w:t xml:space="preserve">Brazilian </w:t>
      </w:r>
      <w:r w:rsidRPr="00346097">
        <w:rPr>
          <w:rFonts w:ascii="Times New Roman" w:eastAsia="Times New Roman" w:hAnsi="Times New Roman" w:cs="Times New Roman"/>
          <w:color w:val="000000" w:themeColor="text1"/>
          <w:sz w:val="24"/>
          <w:szCs w:val="24"/>
          <w:lang w:val="en-US" w:eastAsia="pt-BR" w:bidi="sa-IN"/>
        </w:rPr>
        <w:t xml:space="preserve">monument. But there are many similar statues in other Brazilian cities and across the world.  Imagine that an exact copy of the </w:t>
      </w:r>
      <w:r w:rsidR="00337F41" w:rsidRPr="00346097">
        <w:rPr>
          <w:rFonts w:ascii="Times New Roman" w:eastAsia="Times New Roman" w:hAnsi="Times New Roman" w:cs="Times New Roman"/>
          <w:color w:val="000000" w:themeColor="text1"/>
          <w:sz w:val="24"/>
          <w:szCs w:val="24"/>
          <w:lang w:val="en-US" w:eastAsia="pt-BR" w:bidi="sa-IN"/>
        </w:rPr>
        <w:lastRenderedPageBreak/>
        <w:t>monument</w:t>
      </w:r>
      <w:r w:rsidRPr="00346097">
        <w:rPr>
          <w:rFonts w:ascii="Times New Roman" w:eastAsia="Times New Roman" w:hAnsi="Times New Roman" w:cs="Times New Roman"/>
          <w:color w:val="000000" w:themeColor="text1"/>
          <w:sz w:val="24"/>
          <w:szCs w:val="24"/>
          <w:lang w:val="en-US" w:eastAsia="pt-BR" w:bidi="sa-IN"/>
        </w:rPr>
        <w:t xml:space="preserve"> was built on </w:t>
      </w:r>
      <w:proofErr w:type="spellStart"/>
      <w:r w:rsidRPr="00346097">
        <w:rPr>
          <w:rFonts w:ascii="Times New Roman" w:eastAsia="Times New Roman" w:hAnsi="Times New Roman" w:cs="Times New Roman"/>
          <w:bCs/>
          <w:color w:val="000000" w:themeColor="text1"/>
          <w:sz w:val="24"/>
          <w:szCs w:val="24"/>
          <w:lang w:val="en-US" w:eastAsia="pt-BR" w:bidi="sa-IN"/>
        </w:rPr>
        <w:t>Borradaile</w:t>
      </w:r>
      <w:proofErr w:type="spellEnd"/>
      <w:r w:rsidRPr="00346097">
        <w:rPr>
          <w:rFonts w:ascii="Times New Roman" w:eastAsia="Times New Roman" w:hAnsi="Times New Roman" w:cs="Times New Roman"/>
          <w:bCs/>
          <w:color w:val="000000" w:themeColor="text1"/>
          <w:sz w:val="24"/>
          <w:szCs w:val="24"/>
          <w:lang w:val="en-US" w:eastAsia="pt-BR" w:bidi="sa-IN"/>
        </w:rPr>
        <w:t xml:space="preserve"> Island</w:t>
      </w:r>
      <w:r w:rsidR="00337F41" w:rsidRPr="00346097">
        <w:rPr>
          <w:rFonts w:ascii="Times New Roman" w:eastAsia="Times New Roman" w:hAnsi="Times New Roman" w:cs="Times New Roman"/>
          <w:bCs/>
          <w:color w:val="000000" w:themeColor="text1"/>
          <w:sz w:val="24"/>
          <w:szCs w:val="24"/>
          <w:lang w:val="en-US" w:eastAsia="pt-BR" w:bidi="sa-IN"/>
        </w:rPr>
        <w:t xml:space="preserve">, at latitude </w:t>
      </w:r>
      <w:r w:rsidRPr="00346097">
        <w:rPr>
          <w:rFonts w:ascii="Times New Roman" w:eastAsia="Times New Roman" w:hAnsi="Times New Roman" w:cs="Times New Roman"/>
          <w:color w:val="000000" w:themeColor="text1"/>
          <w:sz w:val="24"/>
          <w:szCs w:val="24"/>
          <w:lang w:val="en-US" w:eastAsia="pt-BR" w:bidi="sa-IN"/>
        </w:rPr>
        <w:t xml:space="preserve">φ = </w:t>
      </w:r>
      <w:r w:rsidR="00337F41" w:rsidRPr="00346097">
        <w:rPr>
          <w:rFonts w:ascii="Times New Roman" w:eastAsia="Times New Roman" w:hAnsi="Times New Roman" w:cs="Times New Roman"/>
          <w:color w:val="000000" w:themeColor="text1"/>
          <w:sz w:val="24"/>
          <w:szCs w:val="24"/>
          <w:lang w:val="en-US" w:eastAsia="pt-BR" w:bidi="sa-IN"/>
        </w:rPr>
        <w:t>-</w:t>
      </w:r>
      <w:r w:rsidRPr="00346097">
        <w:rPr>
          <w:rFonts w:ascii="Times New Roman" w:eastAsia="Times New Roman" w:hAnsi="Times New Roman" w:cs="Times New Roman"/>
          <w:color w:val="000000" w:themeColor="text1"/>
          <w:sz w:val="24"/>
          <w:szCs w:val="24"/>
          <w:lang w:val="en-US" w:eastAsia="pt-BR" w:bidi="sa-IN"/>
        </w:rPr>
        <w:t>66.</w:t>
      </w:r>
      <w:r w:rsidR="00DC0C44" w:rsidRPr="00346097">
        <w:rPr>
          <w:rFonts w:ascii="Times New Roman" w:eastAsia="Times New Roman" w:hAnsi="Times New Roman" w:cs="Times New Roman"/>
          <w:color w:val="000000" w:themeColor="text1"/>
          <w:sz w:val="24"/>
          <w:szCs w:val="24"/>
          <w:lang w:val="en-US" w:eastAsia="pt-BR" w:bidi="sa-IN"/>
        </w:rPr>
        <w:t>55</w:t>
      </w:r>
      <w:r w:rsidRPr="00346097">
        <w:rPr>
          <w:rFonts w:ascii="Times New Roman" w:eastAsia="Times New Roman" w:hAnsi="Times New Roman" w:cs="Times New Roman"/>
          <w:color w:val="000000" w:themeColor="text1"/>
          <w:sz w:val="24"/>
          <w:szCs w:val="24"/>
          <w:lang w:val="en-US" w:eastAsia="pt-BR" w:bidi="sa-IN"/>
        </w:rPr>
        <w:t>°, the first place south of the Antarctic Circle reached by man.</w:t>
      </w:r>
    </w:p>
    <w:p w:rsidR="00F464EE" w:rsidRPr="008B6357" w:rsidRDefault="00DC0C44" w:rsidP="008B6357">
      <w:pPr>
        <w:pStyle w:val="ListParagraph"/>
        <w:spacing w:before="120" w:after="120" w:line="360" w:lineRule="auto"/>
        <w:ind w:left="360"/>
        <w:jc w:val="both"/>
        <w:textAlignment w:val="baseline"/>
        <w:rPr>
          <w:rFonts w:ascii="Times New Roman" w:eastAsia="Times New Roman" w:hAnsi="Times New Roman" w:cs="Times New Roman"/>
          <w:color w:val="000000" w:themeColor="text1"/>
          <w:sz w:val="24"/>
          <w:szCs w:val="24"/>
          <w:lang w:val="en-US" w:eastAsia="pt-BR" w:bidi="sa-IN"/>
        </w:rPr>
      </w:pPr>
      <w:r w:rsidRPr="008B6357">
        <w:rPr>
          <w:rFonts w:ascii="Times New Roman" w:eastAsia="Times New Roman" w:hAnsi="Times New Roman" w:cs="Times New Roman"/>
          <w:color w:val="000000" w:themeColor="text1"/>
          <w:sz w:val="24"/>
          <w:szCs w:val="24"/>
          <w:lang w:val="en-US" w:eastAsia="pt-BR" w:bidi="sa-IN"/>
        </w:rPr>
        <w:t xml:space="preserve">Assume </w:t>
      </w:r>
      <w:r w:rsidR="00A22F6E" w:rsidRPr="008B6357">
        <w:rPr>
          <w:rFonts w:ascii="Times New Roman" w:eastAsia="Times New Roman" w:hAnsi="Times New Roman" w:cs="Times New Roman"/>
          <w:color w:val="000000" w:themeColor="text1"/>
          <w:sz w:val="24"/>
          <w:szCs w:val="24"/>
          <w:lang w:val="en-US" w:eastAsia="pt-BR" w:bidi="sa-IN"/>
        </w:rPr>
        <w:t xml:space="preserve">the island is exactly </w:t>
      </w:r>
      <w:r w:rsidR="000C02EC" w:rsidRPr="008B6357">
        <w:rPr>
          <w:rFonts w:ascii="Times New Roman" w:eastAsia="Times New Roman" w:hAnsi="Times New Roman" w:cs="Times New Roman"/>
          <w:color w:val="000000" w:themeColor="text1"/>
          <w:sz w:val="24"/>
          <w:szCs w:val="24"/>
          <w:lang w:val="en-US" w:eastAsia="pt-BR" w:bidi="sa-IN"/>
        </w:rPr>
        <w:t xml:space="preserve">on </w:t>
      </w:r>
      <w:r w:rsidR="00A22F6E" w:rsidRPr="008B6357">
        <w:rPr>
          <w:rFonts w:ascii="Times New Roman" w:eastAsia="Times New Roman" w:hAnsi="Times New Roman" w:cs="Times New Roman"/>
          <w:color w:val="000000" w:themeColor="text1"/>
          <w:sz w:val="24"/>
          <w:szCs w:val="24"/>
          <w:lang w:val="en-US" w:eastAsia="pt-BR" w:bidi="sa-IN"/>
        </w:rPr>
        <w:t xml:space="preserve">the Antarctic Circle, and define a Cartesian coordinate system (Oxy) on the horizontal plane, with the origin </w:t>
      </w:r>
      <w:r w:rsidR="00A22F6E" w:rsidRPr="008B6357">
        <w:rPr>
          <w:rFonts w:ascii="Times New Roman" w:eastAsia="Times New Roman" w:hAnsi="Times New Roman" w:cs="Times New Roman"/>
          <w:bCs/>
          <w:color w:val="000000" w:themeColor="text1"/>
          <w:sz w:val="24"/>
          <w:szCs w:val="24"/>
          <w:lang w:val="en-US" w:eastAsia="pt-BR" w:bidi="sa-IN"/>
        </w:rPr>
        <w:t>O</w:t>
      </w:r>
      <w:r w:rsidR="00A22F6E" w:rsidRPr="008B6357">
        <w:rPr>
          <w:rFonts w:ascii="Times New Roman" w:eastAsia="Times New Roman" w:hAnsi="Times New Roman" w:cs="Times New Roman"/>
          <w:color w:val="000000" w:themeColor="text1"/>
          <w:sz w:val="24"/>
          <w:szCs w:val="24"/>
          <w:lang w:val="en-US" w:eastAsia="pt-BR" w:bidi="sa-IN"/>
        </w:rPr>
        <w:t xml:space="preserve"> being at the base of the Christ, the </w:t>
      </w:r>
      <w:r w:rsidR="00A22F6E" w:rsidRPr="008B6357">
        <w:rPr>
          <w:rFonts w:ascii="Times New Roman" w:eastAsia="Times New Roman" w:hAnsi="Times New Roman" w:cs="Times New Roman"/>
          <w:bCs/>
          <w:color w:val="000000" w:themeColor="text1"/>
          <w:sz w:val="24"/>
          <w:szCs w:val="24"/>
          <w:lang w:val="en-US" w:eastAsia="pt-BR" w:bidi="sa-IN"/>
        </w:rPr>
        <w:t>Ox</w:t>
      </w:r>
      <w:r w:rsidR="00A22F6E" w:rsidRPr="008B6357">
        <w:rPr>
          <w:rFonts w:ascii="Times New Roman" w:eastAsia="Times New Roman" w:hAnsi="Times New Roman" w:cs="Times New Roman"/>
          <w:color w:val="000000" w:themeColor="text1"/>
          <w:sz w:val="24"/>
          <w:szCs w:val="24"/>
          <w:lang w:val="en-US" w:eastAsia="pt-BR" w:bidi="sa-IN"/>
        </w:rPr>
        <w:t xml:space="preserve"> axis in the East-West direction and the </w:t>
      </w:r>
      <w:proofErr w:type="spellStart"/>
      <w:r w:rsidR="00A22F6E" w:rsidRPr="008B6357">
        <w:rPr>
          <w:rFonts w:ascii="Times New Roman" w:eastAsia="Times New Roman" w:hAnsi="Times New Roman" w:cs="Times New Roman"/>
          <w:bCs/>
          <w:color w:val="000000" w:themeColor="text1"/>
          <w:sz w:val="24"/>
          <w:szCs w:val="24"/>
          <w:lang w:val="en-US" w:eastAsia="pt-BR" w:bidi="sa-IN"/>
        </w:rPr>
        <w:t>Oy</w:t>
      </w:r>
      <w:proofErr w:type="spellEnd"/>
      <w:r w:rsidR="00A22F6E" w:rsidRPr="008B6357">
        <w:rPr>
          <w:rFonts w:ascii="Times New Roman" w:eastAsia="Times New Roman" w:hAnsi="Times New Roman" w:cs="Times New Roman"/>
          <w:color w:val="000000" w:themeColor="text1"/>
          <w:sz w:val="24"/>
          <w:szCs w:val="24"/>
          <w:lang w:val="en-US" w:eastAsia="pt-BR" w:bidi="sa-IN"/>
        </w:rPr>
        <w:t xml:space="preserve"> axis in the North-South direction. Determine the equation of the curve described by the tip of the Christ’s head shadow on the horizontal plane, on a sunny </w:t>
      </w:r>
      <w:r w:rsidR="000C02EC" w:rsidRPr="008B6357">
        <w:rPr>
          <w:rFonts w:ascii="Times New Roman" w:eastAsia="Times New Roman" w:hAnsi="Times New Roman" w:cs="Times New Roman"/>
          <w:color w:val="000000" w:themeColor="text1"/>
          <w:sz w:val="24"/>
          <w:szCs w:val="24"/>
          <w:lang w:val="en-US" w:eastAsia="pt-BR" w:bidi="sa-IN"/>
        </w:rPr>
        <w:t xml:space="preserve">solstice </w:t>
      </w:r>
      <w:r w:rsidR="00A22F6E" w:rsidRPr="008B6357">
        <w:rPr>
          <w:rFonts w:ascii="Times New Roman" w:eastAsia="Times New Roman" w:hAnsi="Times New Roman" w:cs="Times New Roman"/>
          <w:color w:val="000000" w:themeColor="text1"/>
          <w:sz w:val="24"/>
          <w:szCs w:val="24"/>
          <w:lang w:val="en-US" w:eastAsia="pt-BR" w:bidi="sa-IN"/>
        </w:rPr>
        <w:t>day and the minimum length of the shadow during that day (neglect the motion of the sun in declination during the day).</w:t>
      </w:r>
      <w:r w:rsidR="000C02EC" w:rsidRPr="008B6357">
        <w:rPr>
          <w:rFonts w:ascii="Times New Roman" w:eastAsia="Times New Roman" w:hAnsi="Times New Roman" w:cs="Times New Roman"/>
          <w:color w:val="000000" w:themeColor="text1"/>
          <w:sz w:val="24"/>
          <w:szCs w:val="24"/>
          <w:lang w:val="en-US" w:eastAsia="pt-BR" w:bidi="sa-IN"/>
        </w:rPr>
        <w:t xml:space="preserve"> Neglect the atmospheric effects. </w:t>
      </w:r>
    </w:p>
    <w:p w:rsidR="000145A9" w:rsidRPr="00346097" w:rsidRDefault="000145A9" w:rsidP="0011290E">
      <w:pPr>
        <w:spacing w:before="120" w:after="120" w:line="360" w:lineRule="auto"/>
        <w:jc w:val="both"/>
        <w:rPr>
          <w:rFonts w:ascii="Times New Roman" w:eastAsia="Times New Roman" w:hAnsi="Times New Roman" w:cs="Times New Roman"/>
          <w:b/>
          <w:bCs/>
          <w:color w:val="000000" w:themeColor="text1"/>
          <w:sz w:val="24"/>
          <w:szCs w:val="24"/>
          <w:lang w:val="en-US" w:eastAsia="pt-BR" w:bidi="sa-IN"/>
        </w:rPr>
      </w:pPr>
    </w:p>
    <w:p w:rsidR="00F464EE" w:rsidRPr="008B6357" w:rsidRDefault="000145A9" w:rsidP="008B6357">
      <w:pPr>
        <w:tabs>
          <w:tab w:val="left" w:pos="2200"/>
          <w:tab w:val="center" w:pos="4532"/>
        </w:tabs>
        <w:spacing w:before="120" w:after="120" w:line="360" w:lineRule="auto"/>
        <w:jc w:val="center"/>
        <w:rPr>
          <w:rFonts w:ascii="Times New Roman" w:eastAsia="Times New Roman" w:hAnsi="Times New Roman" w:cs="Times New Roman"/>
          <w:color w:val="000000" w:themeColor="text1"/>
          <w:sz w:val="36"/>
          <w:szCs w:val="36"/>
          <w:lang w:val="en-US" w:eastAsia="pt-BR" w:bidi="sa-IN"/>
        </w:rPr>
      </w:pPr>
      <w:r w:rsidRPr="008B6357">
        <w:rPr>
          <w:rFonts w:ascii="Times New Roman" w:eastAsia="Times New Roman" w:hAnsi="Times New Roman" w:cs="Times New Roman"/>
          <w:b/>
          <w:bCs/>
          <w:color w:val="000000" w:themeColor="text1"/>
          <w:sz w:val="36"/>
          <w:szCs w:val="36"/>
          <w:lang w:val="en-US" w:eastAsia="pt-BR" w:bidi="sa-IN"/>
        </w:rPr>
        <w:t xml:space="preserve">Theoretical Exam - </w:t>
      </w:r>
      <w:r w:rsidR="00AC6A70" w:rsidRPr="008B6357">
        <w:rPr>
          <w:rFonts w:ascii="Times New Roman" w:eastAsia="Times New Roman" w:hAnsi="Times New Roman" w:cs="Times New Roman"/>
          <w:b/>
          <w:bCs/>
          <w:color w:val="000000" w:themeColor="text1"/>
          <w:sz w:val="36"/>
          <w:szCs w:val="36"/>
          <w:lang w:val="en-US" w:eastAsia="pt-BR" w:bidi="sa-IN"/>
        </w:rPr>
        <w:t>Long Questions</w:t>
      </w:r>
    </w:p>
    <w:p w:rsidR="008B6357" w:rsidRDefault="00A22F6E" w:rsidP="008B6357">
      <w:pPr>
        <w:pStyle w:val="ListParagraph"/>
        <w:numPr>
          <w:ilvl w:val="0"/>
          <w:numId w:val="50"/>
        </w:numPr>
        <w:spacing w:before="120" w:after="120" w:line="360" w:lineRule="auto"/>
        <w:jc w:val="both"/>
        <w:rPr>
          <w:rFonts w:ascii="Times New Roman" w:hAnsi="Times New Roman" w:cs="Times New Roman"/>
          <w:color w:val="000000" w:themeColor="text1"/>
          <w:sz w:val="24"/>
          <w:szCs w:val="24"/>
          <w:lang w:val="en-US"/>
        </w:rPr>
      </w:pPr>
      <w:r w:rsidRPr="008B6357">
        <w:rPr>
          <w:rFonts w:ascii="Times New Roman" w:hAnsi="Times New Roman" w:cs="Times New Roman"/>
          <w:color w:val="000000" w:themeColor="text1"/>
          <w:sz w:val="24"/>
          <w:szCs w:val="24"/>
          <w:lang w:val="en-US"/>
        </w:rPr>
        <w:t>An astronomer</w:t>
      </w:r>
      <w:r w:rsidR="00252AA6" w:rsidRPr="008B6357">
        <w:rPr>
          <w:rFonts w:ascii="Times New Roman" w:hAnsi="Times New Roman" w:cs="Times New Roman"/>
          <w:color w:val="000000" w:themeColor="text1"/>
          <w:sz w:val="24"/>
          <w:szCs w:val="24"/>
          <w:lang w:val="en-US"/>
        </w:rPr>
        <w:t xml:space="preserve"> on Earth</w:t>
      </w:r>
      <w:r w:rsidRPr="008B6357">
        <w:rPr>
          <w:rFonts w:ascii="Times New Roman" w:hAnsi="Times New Roman" w:cs="Times New Roman"/>
          <w:color w:val="000000" w:themeColor="text1"/>
          <w:sz w:val="24"/>
          <w:szCs w:val="24"/>
          <w:lang w:val="en-US"/>
        </w:rPr>
        <w:t xml:space="preserve"> observes a globular cluster, which has an angular diameter α and contain</w:t>
      </w:r>
      <w:r w:rsidR="000C1217" w:rsidRPr="008B6357">
        <w:rPr>
          <w:rFonts w:ascii="Times New Roman" w:hAnsi="Times New Roman" w:cs="Times New Roman"/>
          <w:color w:val="000000" w:themeColor="text1"/>
          <w:sz w:val="24"/>
          <w:szCs w:val="24"/>
          <w:lang w:val="en-US"/>
        </w:rPr>
        <w:t>s</w:t>
      </w:r>
      <w:r w:rsidRPr="008B6357">
        <w:rPr>
          <w:rFonts w:ascii="Times New Roman" w:hAnsi="Times New Roman" w:cs="Times New Roman"/>
          <w:color w:val="000000" w:themeColor="text1"/>
          <w:sz w:val="24"/>
          <w:szCs w:val="24"/>
          <w:lang w:val="en-US"/>
        </w:rPr>
        <w:t xml:space="preserve"> N stars, each one with the same</w:t>
      </w:r>
      <w:r w:rsidR="008400AB" w:rsidRPr="008B6357">
        <w:rPr>
          <w:rFonts w:ascii="Times New Roman" w:hAnsi="Times New Roman" w:cs="Times New Roman"/>
          <w:color w:val="000000" w:themeColor="text1"/>
          <w:sz w:val="24"/>
          <w:szCs w:val="24"/>
          <w:lang w:val="en-US"/>
        </w:rPr>
        <w:t xml:space="preserve"> absolute magnitude M</w:t>
      </w:r>
      <w:r w:rsidR="008400AB" w:rsidRPr="008B6357">
        <w:rPr>
          <w:rFonts w:ascii="Times New Roman" w:hAnsi="Times New Roman" w:cs="Times New Roman"/>
          <w:color w:val="000000" w:themeColor="text1"/>
          <w:sz w:val="24"/>
          <w:szCs w:val="24"/>
          <w:vertAlign w:val="subscript"/>
          <w:lang w:val="en-US"/>
        </w:rPr>
        <w:t>0</w:t>
      </w:r>
      <w:r w:rsidRPr="008B6357">
        <w:rPr>
          <w:rFonts w:ascii="Times New Roman" w:hAnsi="Times New Roman" w:cs="Times New Roman"/>
          <w:color w:val="000000" w:themeColor="text1"/>
          <w:sz w:val="24"/>
          <w:szCs w:val="24"/>
          <w:lang w:val="en-US"/>
        </w:rPr>
        <w:t xml:space="preserve">, and is at a distance D from the Earth. A biologist is in the center of that cluster. </w:t>
      </w:r>
    </w:p>
    <w:p w:rsidR="00E53F65" w:rsidRPr="008B6357" w:rsidRDefault="00A22F6E" w:rsidP="008B6357">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8B6357">
        <w:rPr>
          <w:rFonts w:ascii="Times New Roman" w:hAnsi="Times New Roman" w:cs="Times New Roman"/>
          <w:color w:val="000000" w:themeColor="text1"/>
          <w:sz w:val="24"/>
          <w:szCs w:val="24"/>
          <w:lang w:val="en-US"/>
        </w:rPr>
        <w:t>What is the difference between the combined visual magnitudes of all stars observ</w:t>
      </w:r>
      <w:r w:rsidR="006559EE" w:rsidRPr="008B6357">
        <w:rPr>
          <w:rFonts w:ascii="Times New Roman" w:hAnsi="Times New Roman" w:cs="Times New Roman"/>
          <w:color w:val="000000" w:themeColor="text1"/>
          <w:sz w:val="24"/>
          <w:szCs w:val="24"/>
          <w:lang w:val="en-US"/>
        </w:rPr>
        <w:t>ed</w:t>
      </w:r>
      <w:r w:rsidRPr="008B6357">
        <w:rPr>
          <w:rFonts w:ascii="Times New Roman" w:hAnsi="Times New Roman" w:cs="Times New Roman"/>
          <w:color w:val="000000" w:themeColor="text1"/>
          <w:sz w:val="24"/>
          <w:szCs w:val="24"/>
          <w:lang w:val="en-US"/>
        </w:rPr>
        <w:t xml:space="preserve"> by the astronomer and the </w:t>
      </w:r>
      <w:proofErr w:type="gramStart"/>
      <w:r w:rsidRPr="008B6357">
        <w:rPr>
          <w:rFonts w:ascii="Times New Roman" w:hAnsi="Times New Roman" w:cs="Times New Roman"/>
          <w:color w:val="000000" w:themeColor="text1"/>
          <w:sz w:val="24"/>
          <w:szCs w:val="24"/>
          <w:lang w:val="en-US"/>
        </w:rPr>
        <w:t>biologist</w:t>
      </w:r>
      <w:r w:rsidR="00286243" w:rsidRPr="008B6357">
        <w:rPr>
          <w:rFonts w:ascii="Times New Roman" w:hAnsi="Times New Roman" w:cs="Times New Roman"/>
          <w:color w:val="000000" w:themeColor="text1"/>
          <w:sz w:val="24"/>
          <w:szCs w:val="24"/>
          <w:lang w:val="en-US"/>
        </w:rPr>
        <w:t>.</w:t>
      </w:r>
      <w:proofErr w:type="gramEnd"/>
      <w:r w:rsidR="00286243" w:rsidRPr="008B6357">
        <w:rPr>
          <w:rFonts w:ascii="Times New Roman" w:hAnsi="Times New Roman" w:cs="Times New Roman"/>
          <w:color w:val="000000" w:themeColor="text1"/>
          <w:sz w:val="24"/>
          <w:szCs w:val="24"/>
          <w:lang w:val="en-US"/>
        </w:rPr>
        <w:t xml:space="preserve"> </w:t>
      </w:r>
      <w:r w:rsidRPr="008B6357">
        <w:rPr>
          <w:rFonts w:ascii="Times New Roman" w:hAnsi="Times New Roman" w:cs="Times New Roman"/>
          <w:b/>
          <w:color w:val="000000" w:themeColor="text1"/>
          <w:sz w:val="24"/>
          <w:szCs w:val="24"/>
          <w:lang w:val="en-US"/>
        </w:rPr>
        <w:t xml:space="preserve">Consider that </w:t>
      </w:r>
      <w:r w:rsidR="00252AA6" w:rsidRPr="008B6357">
        <w:rPr>
          <w:rFonts w:ascii="Times New Roman" w:hAnsi="Times New Roman" w:cs="Times New Roman"/>
          <w:b/>
          <w:color w:val="000000" w:themeColor="text1"/>
          <w:sz w:val="24"/>
          <w:szCs w:val="24"/>
          <w:lang w:val="en-US"/>
        </w:rPr>
        <w:t xml:space="preserve">the </w:t>
      </w:r>
      <w:r w:rsidR="00E66482" w:rsidRPr="008B6357">
        <w:rPr>
          <w:rFonts w:ascii="Times New Roman" w:hAnsi="Times New Roman" w:cs="Times New Roman"/>
          <w:b/>
          <w:color w:val="000000" w:themeColor="text1"/>
          <w:sz w:val="24"/>
          <w:szCs w:val="24"/>
          <w:lang w:val="en-US"/>
        </w:rPr>
        <w:t xml:space="preserve">spatial </w:t>
      </w:r>
      <w:r w:rsidR="00252AA6" w:rsidRPr="008B6357">
        <w:rPr>
          <w:rFonts w:ascii="Times New Roman" w:hAnsi="Times New Roman" w:cs="Times New Roman"/>
          <w:b/>
          <w:color w:val="000000" w:themeColor="text1"/>
          <w:sz w:val="24"/>
          <w:szCs w:val="24"/>
          <w:lang w:val="en-US"/>
        </w:rPr>
        <w:t xml:space="preserve">distribution </w:t>
      </w:r>
      <w:r w:rsidR="00E66482" w:rsidRPr="008B6357">
        <w:rPr>
          <w:rFonts w:ascii="Times New Roman" w:hAnsi="Times New Roman" w:cs="Times New Roman"/>
          <w:b/>
          <w:color w:val="000000" w:themeColor="text1"/>
          <w:sz w:val="24"/>
          <w:szCs w:val="24"/>
          <w:lang w:val="en-US"/>
        </w:rPr>
        <w:t xml:space="preserve">of stars </w:t>
      </w:r>
      <w:r w:rsidR="00252AA6" w:rsidRPr="008B6357">
        <w:rPr>
          <w:rFonts w:ascii="Times New Roman" w:hAnsi="Times New Roman" w:cs="Times New Roman"/>
          <w:b/>
          <w:color w:val="000000" w:themeColor="text1"/>
          <w:sz w:val="24"/>
          <w:szCs w:val="24"/>
          <w:lang w:val="en-US"/>
        </w:rPr>
        <w:t xml:space="preserve">in </w:t>
      </w:r>
      <w:r w:rsidRPr="008B6357">
        <w:rPr>
          <w:rFonts w:ascii="Times New Roman" w:hAnsi="Times New Roman" w:cs="Times New Roman"/>
          <w:b/>
          <w:color w:val="000000" w:themeColor="text1"/>
          <w:sz w:val="24"/>
          <w:szCs w:val="24"/>
          <w:lang w:val="en-US"/>
        </w:rPr>
        <w:t>the cluster is perfectly homogeneous</w:t>
      </w:r>
      <w:r w:rsidR="00286243" w:rsidRPr="008B6357">
        <w:rPr>
          <w:rFonts w:ascii="Times New Roman" w:hAnsi="Times New Roman" w:cs="Times New Roman"/>
          <w:b/>
          <w:color w:val="000000" w:themeColor="text1"/>
          <w:sz w:val="24"/>
          <w:szCs w:val="24"/>
          <w:lang w:val="en-US"/>
        </w:rPr>
        <w:t xml:space="preserve"> and the biologist is measuring the combined magnitude of the entire cluster.</w:t>
      </w:r>
    </w:p>
    <w:p w:rsidR="000C1217" w:rsidRPr="008B6357" w:rsidRDefault="00A22F6E" w:rsidP="008B6357">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What is the diameter of the astronomer’s telescope, considering he wants to visualize the cluster with the same brightness that the biologist sees?</w:t>
      </w:r>
      <w:r w:rsidR="006559EE" w:rsidRPr="00346097">
        <w:rPr>
          <w:rFonts w:ascii="Times New Roman" w:hAnsi="Times New Roman" w:cs="Times New Roman"/>
          <w:color w:val="000000" w:themeColor="text1"/>
          <w:sz w:val="24"/>
          <w:szCs w:val="24"/>
          <w:lang w:val="en-US"/>
        </w:rPr>
        <w:t xml:space="preserve"> </w:t>
      </w:r>
    </w:p>
    <w:p w:rsidR="00F464EE" w:rsidRDefault="00A22F6E" w:rsidP="00346097">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What would be the difference between the visual magnitudes observed by the two scientists, </w:t>
      </w:r>
      <w:r w:rsidR="00252AA6" w:rsidRPr="00346097">
        <w:rPr>
          <w:rFonts w:ascii="Times New Roman" w:hAnsi="Times New Roman" w:cs="Times New Roman"/>
          <w:color w:val="000000" w:themeColor="text1"/>
          <w:sz w:val="24"/>
          <w:szCs w:val="24"/>
          <w:lang w:val="en-US"/>
        </w:rPr>
        <w:t>if the diameter of the field of view of the biologist is also α.</w:t>
      </w:r>
    </w:p>
    <w:p w:rsidR="008B6357" w:rsidRPr="008B6357" w:rsidRDefault="008B6357" w:rsidP="008B6357">
      <w:pPr>
        <w:pStyle w:val="ListParagraph"/>
        <w:spacing w:before="120" w:after="120" w:line="360" w:lineRule="auto"/>
        <w:ind w:left="792"/>
        <w:jc w:val="both"/>
        <w:rPr>
          <w:rFonts w:ascii="Times New Roman" w:hAnsi="Times New Roman" w:cs="Times New Roman"/>
          <w:color w:val="000000" w:themeColor="text1"/>
          <w:sz w:val="24"/>
          <w:szCs w:val="24"/>
          <w:lang w:val="en-US"/>
        </w:rPr>
      </w:pPr>
      <w:bookmarkStart w:id="0" w:name="_GoBack"/>
      <w:bookmarkEnd w:id="0"/>
    </w:p>
    <w:p w:rsidR="00E53F65" w:rsidRPr="00346097" w:rsidRDefault="00332B05" w:rsidP="0011290E">
      <w:pPr>
        <w:pStyle w:val="ListParagraph"/>
        <w:numPr>
          <w:ilvl w:val="0"/>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Astronomers studied a </w:t>
      </w:r>
      <w:r w:rsidR="00191CDF" w:rsidRPr="00346097">
        <w:rPr>
          <w:rFonts w:ascii="Times New Roman" w:hAnsi="Times New Roman" w:cs="Times New Roman"/>
          <w:color w:val="000000" w:themeColor="text1"/>
          <w:sz w:val="24"/>
          <w:szCs w:val="24"/>
          <w:lang w:val="en-US"/>
        </w:rPr>
        <w:t xml:space="preserve">spiral </w:t>
      </w:r>
      <w:r w:rsidRPr="00346097">
        <w:rPr>
          <w:rFonts w:ascii="Times New Roman" w:hAnsi="Times New Roman" w:cs="Times New Roman"/>
          <w:color w:val="000000" w:themeColor="text1"/>
          <w:sz w:val="24"/>
          <w:szCs w:val="24"/>
          <w:lang w:val="en-US"/>
        </w:rPr>
        <w:t xml:space="preserve">galaxy with an inclination angle of </w:t>
      </w:r>
      <w:r w:rsidR="00191CDF" w:rsidRPr="00346097">
        <w:rPr>
          <w:rFonts w:ascii="Times New Roman" w:hAnsi="Times New Roman" w:cs="Times New Roman"/>
          <w:color w:val="000000" w:themeColor="text1"/>
          <w:sz w:val="24"/>
          <w:szCs w:val="24"/>
          <w:lang w:val="en-US"/>
        </w:rPr>
        <w:t>90</w:t>
      </w:r>
      <w:r w:rsidRPr="00346097">
        <w:rPr>
          <w:rFonts w:ascii="Times New Roman" w:hAnsi="Times New Roman" w:cs="Times New Roman"/>
          <w:color w:val="000000" w:themeColor="text1"/>
          <w:sz w:val="24"/>
          <w:szCs w:val="24"/>
          <w:lang w:val="en-US"/>
        </w:rPr>
        <w:t>º</w:t>
      </w:r>
      <w:r w:rsidR="00FA0593" w:rsidRPr="00346097">
        <w:rPr>
          <w:rFonts w:ascii="Times New Roman" w:hAnsi="Times New Roman" w:cs="Times New Roman"/>
          <w:color w:val="000000" w:themeColor="text1"/>
          <w:sz w:val="24"/>
          <w:szCs w:val="24"/>
          <w:lang w:val="en-US"/>
        </w:rPr>
        <w:t xml:space="preserve"> from the plane of the sky (“edge-on”)</w:t>
      </w:r>
      <w:r w:rsidRPr="00346097">
        <w:rPr>
          <w:rFonts w:ascii="Times New Roman" w:hAnsi="Times New Roman" w:cs="Times New Roman"/>
          <w:color w:val="000000" w:themeColor="text1"/>
          <w:sz w:val="24"/>
          <w:szCs w:val="24"/>
          <w:lang w:val="en-US"/>
        </w:rPr>
        <w:t xml:space="preserve"> and apparent magnitude 8.5. </w:t>
      </w:r>
      <w:r w:rsidR="00FA0593" w:rsidRPr="00346097">
        <w:rPr>
          <w:rFonts w:ascii="Times New Roman" w:hAnsi="Times New Roman" w:cs="Times New Roman"/>
          <w:color w:val="000000" w:themeColor="text1"/>
          <w:sz w:val="24"/>
          <w:szCs w:val="24"/>
          <w:lang w:val="en-US"/>
        </w:rPr>
        <w:t>They measured</w:t>
      </w:r>
      <w:r w:rsidRPr="00346097">
        <w:rPr>
          <w:rFonts w:ascii="Times New Roman" w:hAnsi="Times New Roman" w:cs="Times New Roman"/>
          <w:color w:val="000000" w:themeColor="text1"/>
          <w:sz w:val="24"/>
          <w:szCs w:val="24"/>
          <w:lang w:val="en-US"/>
        </w:rPr>
        <w:t xml:space="preserve"> the rotatio</w:t>
      </w:r>
      <w:r w:rsidR="00FA0593" w:rsidRPr="00346097">
        <w:rPr>
          <w:rFonts w:ascii="Times New Roman" w:hAnsi="Times New Roman" w:cs="Times New Roman"/>
          <w:color w:val="000000" w:themeColor="text1"/>
          <w:sz w:val="24"/>
          <w:szCs w:val="24"/>
          <w:lang w:val="en-US"/>
        </w:rPr>
        <w:t xml:space="preserve">nal velocity and radial distance </w:t>
      </w:r>
      <w:r w:rsidR="00191CDF" w:rsidRPr="00346097">
        <w:rPr>
          <w:rFonts w:ascii="Times New Roman" w:hAnsi="Times New Roman" w:cs="Times New Roman"/>
          <w:color w:val="000000" w:themeColor="text1"/>
          <w:sz w:val="24"/>
          <w:szCs w:val="24"/>
          <w:lang w:val="en-US"/>
        </w:rPr>
        <w:t xml:space="preserve">from the Galactic center </w:t>
      </w:r>
      <w:r w:rsidR="00FA0593" w:rsidRPr="00346097">
        <w:rPr>
          <w:rFonts w:ascii="Times New Roman" w:hAnsi="Times New Roman" w:cs="Times New Roman"/>
          <w:color w:val="000000" w:themeColor="text1"/>
          <w:sz w:val="24"/>
          <w:szCs w:val="24"/>
          <w:lang w:val="en-US"/>
        </w:rPr>
        <w:t>and plotted its rotation curve.</w:t>
      </w:r>
    </w:p>
    <w:p w:rsidR="00286243" w:rsidRPr="00346097" w:rsidRDefault="00332B05" w:rsidP="00C901F7">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Approximate the rotation curve </w:t>
      </w:r>
      <w:r w:rsidR="00191CDF" w:rsidRPr="00346097">
        <w:rPr>
          <w:rFonts w:ascii="Times New Roman" w:hAnsi="Times New Roman" w:cs="Times New Roman"/>
          <w:color w:val="000000" w:themeColor="text1"/>
          <w:sz w:val="24"/>
          <w:szCs w:val="24"/>
          <w:lang w:val="en-US"/>
        </w:rPr>
        <w:t>in Figure 1</w:t>
      </w:r>
      <w:r w:rsidR="00286243" w:rsidRPr="00346097">
        <w:rPr>
          <w:rFonts w:ascii="Times New Roman" w:hAnsi="Times New Roman" w:cs="Times New Roman"/>
          <w:color w:val="000000" w:themeColor="text1"/>
          <w:sz w:val="24"/>
          <w:szCs w:val="24"/>
          <w:lang w:val="en-US"/>
        </w:rPr>
        <w:t xml:space="preserve"> with </w:t>
      </w:r>
      <w:r w:rsidRPr="00346097">
        <w:rPr>
          <w:rFonts w:ascii="Times New Roman" w:hAnsi="Times New Roman" w:cs="Times New Roman"/>
          <w:color w:val="000000" w:themeColor="text1"/>
          <w:sz w:val="24"/>
          <w:szCs w:val="24"/>
          <w:lang w:val="en-US"/>
        </w:rPr>
        <w:t xml:space="preserve">a continuous function </w:t>
      </w:r>
      <w:proofErr w:type="gramStart"/>
      <w:r w:rsidRPr="00346097">
        <w:rPr>
          <w:rFonts w:ascii="Times New Roman" w:hAnsi="Times New Roman" w:cs="Times New Roman"/>
          <w:color w:val="000000" w:themeColor="text1"/>
          <w:sz w:val="24"/>
          <w:szCs w:val="24"/>
          <w:lang w:val="en-US"/>
        </w:rPr>
        <w:t>V(</w:t>
      </w:r>
      <w:proofErr w:type="gramEnd"/>
      <w:r w:rsidRPr="00346097">
        <w:rPr>
          <w:rFonts w:ascii="Times New Roman" w:hAnsi="Times New Roman" w:cs="Times New Roman"/>
          <w:color w:val="000000" w:themeColor="text1"/>
          <w:sz w:val="24"/>
          <w:szCs w:val="24"/>
          <w:lang w:val="en-US"/>
        </w:rPr>
        <w:t xml:space="preserve">D) composed of two straight lines. </w:t>
      </w:r>
    </w:p>
    <w:p w:rsidR="00332B05" w:rsidRPr="00346097" w:rsidRDefault="00FA0593" w:rsidP="0011290E">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U</w:t>
      </w:r>
      <w:r w:rsidR="00332B05" w:rsidRPr="00346097">
        <w:rPr>
          <w:rFonts w:ascii="Times New Roman" w:hAnsi="Times New Roman" w:cs="Times New Roman"/>
          <w:color w:val="000000" w:themeColor="text1"/>
          <w:sz w:val="24"/>
          <w:szCs w:val="24"/>
          <w:lang w:val="en-US"/>
        </w:rPr>
        <w:t xml:space="preserve">sing the same observations, </w:t>
      </w:r>
      <w:r w:rsidRPr="00346097">
        <w:rPr>
          <w:rFonts w:ascii="Times New Roman" w:hAnsi="Times New Roman" w:cs="Times New Roman"/>
          <w:color w:val="000000" w:themeColor="text1"/>
          <w:sz w:val="24"/>
          <w:szCs w:val="24"/>
          <w:lang w:val="en-US"/>
        </w:rPr>
        <w:t xml:space="preserve">they </w:t>
      </w:r>
      <w:r w:rsidR="00332B05" w:rsidRPr="00346097">
        <w:rPr>
          <w:rFonts w:ascii="Times New Roman" w:hAnsi="Times New Roman" w:cs="Times New Roman"/>
          <w:color w:val="000000" w:themeColor="text1"/>
          <w:sz w:val="24"/>
          <w:szCs w:val="24"/>
          <w:lang w:val="en-US"/>
        </w:rPr>
        <w:t xml:space="preserve">estimated that the rotation period of the pressure wave in the galactic disk </w:t>
      </w:r>
      <w:r w:rsidR="00286243" w:rsidRPr="00346097">
        <w:rPr>
          <w:rFonts w:ascii="Times New Roman" w:hAnsi="Times New Roman" w:cs="Times New Roman"/>
          <w:color w:val="000000" w:themeColor="text1"/>
          <w:sz w:val="24"/>
          <w:szCs w:val="24"/>
          <w:lang w:val="en-US"/>
        </w:rPr>
        <w:t xml:space="preserve">is </w:t>
      </w:r>
      <w:r w:rsidR="00332B05" w:rsidRPr="00346097">
        <w:rPr>
          <w:rFonts w:ascii="Times New Roman" w:hAnsi="Times New Roman" w:cs="Times New Roman"/>
          <w:color w:val="000000" w:themeColor="text1"/>
          <w:sz w:val="24"/>
          <w:szCs w:val="24"/>
          <w:lang w:val="en-US"/>
        </w:rPr>
        <w:t xml:space="preserve">half of the rotation period of the mass </w:t>
      </w:r>
      <w:r w:rsidR="00286243" w:rsidRPr="00346097">
        <w:rPr>
          <w:rFonts w:ascii="Times New Roman" w:hAnsi="Times New Roman" w:cs="Times New Roman"/>
          <w:color w:val="000000" w:themeColor="text1"/>
          <w:sz w:val="24"/>
          <w:szCs w:val="24"/>
          <w:lang w:val="en-US"/>
        </w:rPr>
        <w:t xml:space="preserve">of </w:t>
      </w:r>
      <w:r w:rsidR="00332B05" w:rsidRPr="00346097">
        <w:rPr>
          <w:rFonts w:ascii="Times New Roman" w:hAnsi="Times New Roman" w:cs="Times New Roman"/>
          <w:color w:val="000000" w:themeColor="text1"/>
          <w:sz w:val="24"/>
          <w:szCs w:val="24"/>
          <w:lang w:val="en-US"/>
        </w:rPr>
        <w:t xml:space="preserve">the disk. </w:t>
      </w:r>
      <w:r w:rsidR="00332B05" w:rsidRPr="00346097">
        <w:rPr>
          <w:rFonts w:ascii="Times New Roman" w:hAnsi="Times New Roman" w:cs="Times New Roman"/>
          <w:color w:val="000000" w:themeColor="text1"/>
          <w:sz w:val="24"/>
          <w:szCs w:val="24"/>
          <w:lang w:val="en-US"/>
        </w:rPr>
        <w:lastRenderedPageBreak/>
        <w:t>Estimate the time it takes for a spiral arm to take another turn around the galactic center (u</w:t>
      </w:r>
      <w:r w:rsidR="00725401" w:rsidRPr="00346097">
        <w:rPr>
          <w:rFonts w:ascii="Times New Roman" w:hAnsi="Times New Roman" w:cs="Times New Roman"/>
          <w:color w:val="000000" w:themeColor="text1"/>
          <w:sz w:val="24"/>
          <w:szCs w:val="24"/>
          <w:lang w:val="en-US"/>
        </w:rPr>
        <w:t>se the function constructed in 2.</w:t>
      </w:r>
      <w:r w:rsidR="00332B05" w:rsidRPr="00346097">
        <w:rPr>
          <w:rFonts w:ascii="Times New Roman" w:hAnsi="Times New Roman" w:cs="Times New Roman"/>
          <w:color w:val="000000" w:themeColor="text1"/>
          <w:sz w:val="24"/>
          <w:szCs w:val="24"/>
          <w:lang w:val="en-US"/>
        </w:rPr>
        <w:t>1).</w:t>
      </w:r>
    </w:p>
    <w:p w:rsidR="00332B05" w:rsidRPr="00346097" w:rsidRDefault="00332B05" w:rsidP="0011290E">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Calculate the distance </w:t>
      </w:r>
      <w:r w:rsidR="00FA0593" w:rsidRPr="00346097">
        <w:rPr>
          <w:rFonts w:ascii="Times New Roman" w:hAnsi="Times New Roman" w:cs="Times New Roman"/>
          <w:color w:val="000000" w:themeColor="text1"/>
          <w:sz w:val="24"/>
          <w:szCs w:val="24"/>
          <w:lang w:val="en-US"/>
        </w:rPr>
        <w:t>to</w:t>
      </w:r>
      <w:r w:rsidRPr="00346097">
        <w:rPr>
          <w:rFonts w:ascii="Times New Roman" w:hAnsi="Times New Roman" w:cs="Times New Roman"/>
          <w:color w:val="000000" w:themeColor="text1"/>
          <w:sz w:val="24"/>
          <w:szCs w:val="24"/>
          <w:lang w:val="en-US"/>
        </w:rPr>
        <w:t xml:space="preserve"> the galaxy </w:t>
      </w:r>
      <w:r w:rsidRPr="00346097">
        <w:rPr>
          <w:rFonts w:ascii="Times New Roman" w:hAnsi="Times New Roman" w:cs="Times New Roman"/>
          <w:color w:val="000000" w:themeColor="text1"/>
          <w:sz w:val="24"/>
          <w:szCs w:val="24"/>
          <w:lang w:val="en-US" w:eastAsia="pt-BR" w:bidi="sa-IN"/>
        </w:rPr>
        <w:t>using the Tully-Fisher relation (see Table of Constants).</w:t>
      </w:r>
    </w:p>
    <w:p w:rsidR="00332B05" w:rsidRPr="00346097" w:rsidRDefault="00332B05" w:rsidP="0011290E">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Calculate the maximum and minimum values of the </w:t>
      </w:r>
      <w:r w:rsidR="00191CDF" w:rsidRPr="00346097">
        <w:rPr>
          <w:rFonts w:ascii="Times New Roman" w:hAnsi="Times New Roman" w:cs="Times New Roman"/>
          <w:color w:val="000000" w:themeColor="text1"/>
          <w:sz w:val="24"/>
          <w:szCs w:val="24"/>
          <w:lang w:val="en-US"/>
        </w:rPr>
        <w:t xml:space="preserve">observed </w:t>
      </w:r>
      <w:r w:rsidRPr="00346097">
        <w:rPr>
          <w:rFonts w:ascii="Times New Roman" w:hAnsi="Times New Roman" w:cs="Times New Roman"/>
          <w:color w:val="000000" w:themeColor="text1"/>
          <w:sz w:val="24"/>
          <w:szCs w:val="24"/>
          <w:lang w:val="en-US"/>
        </w:rPr>
        <w:t xml:space="preserve">wavelengths of the hydrogen lines corresponding to 656.28 nm in the spectrum of this galaxy. </w:t>
      </w:r>
      <w:r w:rsidR="00191CDF" w:rsidRPr="00346097">
        <w:rPr>
          <w:rFonts w:ascii="Times New Roman" w:hAnsi="Times New Roman" w:cs="Times New Roman"/>
          <w:color w:val="000000" w:themeColor="text1"/>
          <w:sz w:val="24"/>
          <w:szCs w:val="24"/>
          <w:lang w:val="en-US"/>
        </w:rPr>
        <w:t>Hint: also take into account the cosmological expansion.</w:t>
      </w:r>
    </w:p>
    <w:p w:rsidR="008934E8" w:rsidRPr="00346097" w:rsidRDefault="008934E8" w:rsidP="00C901F7">
      <w:pPr>
        <w:pStyle w:val="ListParagraph"/>
        <w:numPr>
          <w:ilvl w:val="1"/>
          <w:numId w:val="50"/>
        </w:numPr>
        <w:spacing w:before="120" w:after="120" w:line="360" w:lineRule="auto"/>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Using Figure 1, estimate the mass of the galaxy up to a radius of 3x10</w:t>
      </w:r>
      <w:r w:rsidRPr="00346097">
        <w:rPr>
          <w:rFonts w:ascii="Times New Roman" w:hAnsi="Times New Roman" w:cs="Times New Roman"/>
          <w:color w:val="000000" w:themeColor="text1"/>
          <w:sz w:val="24"/>
          <w:szCs w:val="24"/>
          <w:vertAlign w:val="superscript"/>
          <w:lang w:val="en-US"/>
        </w:rPr>
        <w:t>3</w:t>
      </w:r>
      <w:r w:rsidRPr="00346097">
        <w:rPr>
          <w:rFonts w:ascii="Times New Roman" w:hAnsi="Times New Roman" w:cs="Times New Roman"/>
          <w:color w:val="000000" w:themeColor="text1"/>
          <w:sz w:val="24"/>
          <w:szCs w:val="24"/>
          <w:lang w:val="en-US"/>
        </w:rPr>
        <w:t xml:space="preserve"> light-years. </w:t>
      </w:r>
    </w:p>
    <w:p w:rsidR="00C901F7" w:rsidRPr="00346097" w:rsidRDefault="00C901F7" w:rsidP="00C901F7">
      <w:pPr>
        <w:pStyle w:val="ListParagraph"/>
        <w:numPr>
          <w:ilvl w:val="1"/>
          <w:numId w:val="50"/>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hAnsi="Times New Roman" w:cs="Times New Roman"/>
          <w:color w:val="000000" w:themeColor="text1"/>
          <w:sz w:val="24"/>
          <w:szCs w:val="24"/>
          <w:lang w:val="en-US"/>
        </w:rPr>
        <w:t xml:space="preserve">Estimate the number of stars of the galaxy, assuming that: </w:t>
      </w:r>
    </w:p>
    <w:p w:rsidR="008934E8" w:rsidRPr="00346097" w:rsidRDefault="00332B05" w:rsidP="00C901F7">
      <w:pPr>
        <w:pStyle w:val="ListParagraph"/>
        <w:numPr>
          <w:ilvl w:val="0"/>
          <w:numId w:val="53"/>
        </w:numPr>
        <w:spacing w:before="120" w:after="120" w:line="360" w:lineRule="auto"/>
        <w:jc w:val="both"/>
        <w:rPr>
          <w:rFonts w:ascii="Times New Roman" w:hAnsi="Times New Roman" w:cs="Times New Roman"/>
          <w:color w:val="000000" w:themeColor="text1"/>
          <w:sz w:val="24"/>
          <w:szCs w:val="24"/>
          <w:lang w:val="en-US"/>
        </w:rPr>
      </w:pPr>
      <w:r w:rsidRPr="00346097">
        <w:rPr>
          <w:rFonts w:ascii="Times New Roman" w:eastAsia="Times New Roman" w:hAnsi="Times New Roman" w:cs="Times New Roman"/>
          <w:color w:val="000000" w:themeColor="text1"/>
          <w:sz w:val="24"/>
          <w:szCs w:val="24"/>
          <w:lang w:val="en-US" w:eastAsia="pt-BR" w:bidi="sa-IN"/>
        </w:rPr>
        <w:t>the mean mass of the stars is equal to one solar mass</w:t>
      </w:r>
      <w:r w:rsidRPr="00346097">
        <w:rPr>
          <w:rFonts w:ascii="Times New Roman" w:hAnsi="Times New Roman" w:cs="Times New Roman"/>
          <w:color w:val="000000" w:themeColor="text1"/>
          <w:sz w:val="24"/>
          <w:szCs w:val="24"/>
          <w:lang w:val="en-US"/>
        </w:rPr>
        <w:t xml:space="preserve"> and one third of the baryonic mass of the galaxy is in the form of stars</w:t>
      </w:r>
      <w:r w:rsidR="00FA0593" w:rsidRPr="00346097">
        <w:rPr>
          <w:rFonts w:ascii="Times New Roman" w:hAnsi="Times New Roman" w:cs="Times New Roman"/>
          <w:color w:val="000000" w:themeColor="text1"/>
          <w:sz w:val="24"/>
          <w:szCs w:val="24"/>
          <w:lang w:val="en-US"/>
        </w:rPr>
        <w:t xml:space="preserve"> </w:t>
      </w:r>
      <w:r w:rsidR="00C901F7" w:rsidRPr="00346097">
        <w:rPr>
          <w:rFonts w:ascii="Times New Roman" w:hAnsi="Times New Roman" w:cs="Times New Roman"/>
          <w:color w:val="000000" w:themeColor="text1"/>
          <w:sz w:val="24"/>
          <w:szCs w:val="24"/>
          <w:lang w:val="en-US"/>
        </w:rPr>
        <w:t>, and;</w:t>
      </w:r>
    </w:p>
    <w:p w:rsidR="00C901F7" w:rsidRPr="00346097" w:rsidRDefault="008934E8" w:rsidP="00C901F7">
      <w:pPr>
        <w:pStyle w:val="ListParagraph"/>
        <w:numPr>
          <w:ilvl w:val="0"/>
          <w:numId w:val="53"/>
        </w:numPr>
        <w:spacing w:before="120" w:after="120" w:line="360" w:lineRule="auto"/>
        <w:jc w:val="both"/>
        <w:rPr>
          <w:rFonts w:ascii="Times New Roman" w:hAnsi="Times New Roman" w:cs="Times New Roman"/>
          <w:color w:val="000000" w:themeColor="text1"/>
          <w:sz w:val="24"/>
          <w:szCs w:val="24"/>
          <w:lang w:val="en-US"/>
        </w:rPr>
      </w:pPr>
      <w:proofErr w:type="gramStart"/>
      <w:r w:rsidRPr="00346097">
        <w:rPr>
          <w:rFonts w:ascii="Times New Roman" w:hAnsi="Times New Roman" w:cs="Times New Roman"/>
          <w:color w:val="000000" w:themeColor="text1"/>
          <w:sz w:val="24"/>
          <w:szCs w:val="24"/>
          <w:lang w:val="en-US"/>
        </w:rPr>
        <w:t>the</w:t>
      </w:r>
      <w:proofErr w:type="gramEnd"/>
      <w:r w:rsidRPr="00346097">
        <w:rPr>
          <w:rFonts w:ascii="Times New Roman" w:hAnsi="Times New Roman" w:cs="Times New Roman"/>
          <w:color w:val="000000" w:themeColor="text1"/>
          <w:sz w:val="24"/>
          <w:szCs w:val="24"/>
          <w:lang w:val="en-US"/>
        </w:rPr>
        <w:t xml:space="preserve"> fraction of baryonic to dark matter in the galaxy is the same as the fraction for the whole Universe</w:t>
      </w:r>
      <w:r w:rsidR="00725401" w:rsidRPr="00346097">
        <w:rPr>
          <w:rFonts w:ascii="Times New Roman" w:eastAsia="Times New Roman" w:hAnsi="Times New Roman" w:cs="Times New Roman"/>
          <w:color w:val="000000" w:themeColor="text1"/>
          <w:sz w:val="24"/>
          <w:szCs w:val="24"/>
          <w:lang w:val="en-US" w:eastAsia="pt-BR" w:bidi="sa-IN"/>
        </w:rPr>
        <w:t xml:space="preserve"> </w:t>
      </w:r>
      <w:r w:rsidR="00725401" w:rsidRPr="00346097">
        <w:rPr>
          <w:rFonts w:ascii="Times New Roman" w:hAnsi="Times New Roman" w:cs="Times New Roman"/>
          <w:color w:val="000000" w:themeColor="text1"/>
          <w:sz w:val="24"/>
          <w:szCs w:val="24"/>
          <w:lang w:val="en-US" w:eastAsia="pt-BR" w:bidi="sa-IN"/>
        </w:rPr>
        <w:t>(see Table of Constants).</w:t>
      </w:r>
    </w:p>
    <w:p w:rsidR="00C901F7" w:rsidRPr="00346097" w:rsidRDefault="00C901F7">
      <w:pPr>
        <w:rPr>
          <w:rFonts w:ascii="Times New Roman" w:hAnsi="Times New Roman" w:cs="Times New Roman"/>
          <w:color w:val="000000" w:themeColor="text1"/>
          <w:sz w:val="24"/>
          <w:szCs w:val="24"/>
          <w:lang w:val="en-US" w:eastAsia="pt-BR" w:bidi="sa-IN"/>
        </w:rPr>
      </w:pPr>
      <w:r w:rsidRPr="00346097">
        <w:rPr>
          <w:rFonts w:ascii="Times New Roman" w:hAnsi="Times New Roman" w:cs="Times New Roman"/>
          <w:color w:val="000000" w:themeColor="text1"/>
          <w:sz w:val="24"/>
          <w:szCs w:val="24"/>
          <w:lang w:val="en-US" w:eastAsia="pt-BR" w:bidi="sa-IN"/>
        </w:rPr>
        <w:br w:type="page"/>
      </w:r>
    </w:p>
    <w:p w:rsidR="00C901F7" w:rsidRPr="00346097" w:rsidRDefault="00C901F7" w:rsidP="00C901F7">
      <w:pPr>
        <w:pStyle w:val="ListParagraph"/>
        <w:spacing w:before="120" w:after="120" w:line="360" w:lineRule="auto"/>
        <w:ind w:left="1080"/>
        <w:jc w:val="both"/>
        <w:rPr>
          <w:rFonts w:ascii="Times New Roman" w:hAnsi="Times New Roman" w:cs="Times New Roman"/>
          <w:color w:val="000000" w:themeColor="text1"/>
          <w:sz w:val="24"/>
          <w:szCs w:val="24"/>
          <w:lang w:val="en-US"/>
        </w:rPr>
      </w:pPr>
    </w:p>
    <w:p w:rsidR="00F444DA" w:rsidRPr="00346097" w:rsidRDefault="00346097" w:rsidP="00346097">
      <w:pPr>
        <w:jc w:val="center"/>
        <w:rPr>
          <w:rFonts w:ascii="Times New Roman" w:eastAsia="Times New Roman" w:hAnsi="Times New Roman" w:cs="Times New Roman"/>
          <w:sz w:val="28"/>
          <w:szCs w:val="28"/>
          <w:lang w:val="en-US" w:eastAsia="pt-BR" w:bidi="sa-IN"/>
        </w:rPr>
      </w:pPr>
      <w:r w:rsidRPr="00346097">
        <w:rPr>
          <w:rFonts w:ascii="Times New Roman" w:eastAsia="Times New Roman" w:hAnsi="Times New Roman" w:cs="Times New Roman"/>
          <w:noProof/>
          <w:sz w:val="28"/>
          <w:szCs w:val="28"/>
          <w:lang w:val="en-US"/>
        </w:rPr>
        <w:drawing>
          <wp:anchor distT="0" distB="0" distL="114300" distR="114300" simplePos="0" relativeHeight="251660288" behindDoc="0" locked="0" layoutInCell="1" allowOverlap="1">
            <wp:simplePos x="0" y="0"/>
            <wp:positionH relativeFrom="column">
              <wp:posOffset>-514350</wp:posOffset>
            </wp:positionH>
            <wp:positionV relativeFrom="paragraph">
              <wp:posOffset>1262380</wp:posOffset>
            </wp:positionV>
            <wp:extent cx="6858635" cy="5144135"/>
            <wp:effectExtent l="0" t="6350" r="0" b="0"/>
            <wp:wrapTopAndBottom/>
            <wp:docPr id="6" name="Picture 6" descr="MyMAC:Users:cawuensche:Desktop:fig_ioaa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yMAC:Users:cawuensche:Desktop:fig_ioaa_B.png"/>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rcRect/>
                    <a:stretch>
                      <a:fillRect/>
                    </a:stretch>
                  </pic:blipFill>
                  <pic:spPr bwMode="auto">
                    <a:xfrm rot="5400000">
                      <a:off x="0" y="0"/>
                      <a:ext cx="6858635" cy="5144135"/>
                    </a:xfrm>
                    <a:prstGeom prst="rect">
                      <a:avLst/>
                    </a:prstGeom>
                    <a:noFill/>
                    <a:ln>
                      <a:noFill/>
                    </a:ln>
                  </pic:spPr>
                </pic:pic>
              </a:graphicData>
            </a:graphic>
          </wp:anchor>
        </w:drawing>
      </w:r>
      <w:r>
        <w:rPr>
          <w:rFonts w:ascii="Times New Roman" w:eastAsia="Times New Roman" w:hAnsi="Times New Roman" w:cs="Times New Roman"/>
          <w:sz w:val="28"/>
          <w:szCs w:val="28"/>
          <w:lang w:val="en-US" w:eastAsia="pt-BR" w:bidi="sa-IN"/>
        </w:rPr>
        <w:t>FIGURE 1</w:t>
      </w:r>
    </w:p>
    <w:sectPr w:rsidR="00F444DA" w:rsidRPr="00346097" w:rsidSect="001C38BC">
      <w:headerReference w:type="default" r:id="rId10"/>
      <w:pgSz w:w="11900" w:h="16820"/>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E68" w:rsidRDefault="00E65E68" w:rsidP="00AC6A70">
      <w:r>
        <w:separator/>
      </w:r>
    </w:p>
  </w:endnote>
  <w:endnote w:type="continuationSeparator" w:id="0">
    <w:p w:rsidR="00E65E68" w:rsidRDefault="00E65E68" w:rsidP="00AC6A7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E68" w:rsidRDefault="00E65E68" w:rsidP="00AC6A70">
      <w:r>
        <w:separator/>
      </w:r>
    </w:p>
  </w:footnote>
  <w:footnote w:type="continuationSeparator" w:id="0">
    <w:p w:rsidR="00E65E68" w:rsidRDefault="00E65E68" w:rsidP="00AC6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F7" w:rsidRDefault="00C901F7">
    <w:pPr>
      <w:pStyle w:val="Header"/>
    </w:pPr>
    <w:r>
      <w:rPr>
        <w:noProof/>
        <w:lang w:val="en-US"/>
      </w:rPr>
      <w:drawing>
        <wp:inline distT="0" distB="0" distL="0" distR="0">
          <wp:extent cx="5400040" cy="911860"/>
          <wp:effectExtent l="0" t="0" r="1016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tif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00040" cy="9118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11A6511"/>
    <w:multiLevelType w:val="hybridMultilevel"/>
    <w:tmpl w:val="004A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252494"/>
    <w:multiLevelType w:val="multilevel"/>
    <w:tmpl w:val="D2188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D35A38"/>
    <w:multiLevelType w:val="multilevel"/>
    <w:tmpl w:val="FABEEEE2"/>
    <w:lvl w:ilvl="0">
      <w:start w:val="1"/>
      <w:numFmt w:val="upperLetter"/>
      <w:lvlText w:val="%1."/>
      <w:lvlJc w:val="left"/>
      <w:pPr>
        <w:ind w:left="0" w:firstLine="0"/>
      </w:pPr>
      <w:rPr>
        <w:rFonts w:hint="default"/>
      </w:rPr>
    </w:lvl>
    <w:lvl w:ilvl="1">
      <w:start w:val="1"/>
      <w:numFmt w:val="none"/>
      <w:isLgl/>
      <w:lvlText w:val="A.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0D5B1414"/>
    <w:multiLevelType w:val="hybridMultilevel"/>
    <w:tmpl w:val="C9C630C0"/>
    <w:lvl w:ilvl="0" w:tplc="DE1C87DA">
      <w:start w:val="2"/>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0D8C6C6F"/>
    <w:multiLevelType w:val="hybridMultilevel"/>
    <w:tmpl w:val="5D2CDB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F742EA"/>
    <w:multiLevelType w:val="multilevel"/>
    <w:tmpl w:val="AD0C2A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6010E7"/>
    <w:multiLevelType w:val="multilevel"/>
    <w:tmpl w:val="4066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425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F54C03"/>
    <w:multiLevelType w:val="hybridMultilevel"/>
    <w:tmpl w:val="8DB4B7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BF60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E419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122F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5F3B0E"/>
    <w:multiLevelType w:val="hybridMultilevel"/>
    <w:tmpl w:val="9B8A8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F11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0379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BF6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172E09"/>
    <w:multiLevelType w:val="multilevel"/>
    <w:tmpl w:val="C9C630C0"/>
    <w:lvl w:ilvl="0">
      <w:start w:val="2"/>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nsid w:val="22B07AF2"/>
    <w:multiLevelType w:val="multilevel"/>
    <w:tmpl w:val="533473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6B0E7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nsid w:val="28D94681"/>
    <w:multiLevelType w:val="multilevel"/>
    <w:tmpl w:val="E7CE76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9414BF7"/>
    <w:multiLevelType w:val="multilevel"/>
    <w:tmpl w:val="3EDA7D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FB862D1"/>
    <w:multiLevelType w:val="multilevel"/>
    <w:tmpl w:val="5CCC84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91547B"/>
    <w:multiLevelType w:val="multilevel"/>
    <w:tmpl w:val="71181D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5D79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BA02AA3"/>
    <w:multiLevelType w:val="hybridMultilevel"/>
    <w:tmpl w:val="1A78B774"/>
    <w:lvl w:ilvl="0" w:tplc="929E49F6">
      <w:start w:val="1"/>
      <w:numFmt w:val="decimal"/>
      <w:lvlText w:val="B%1."/>
      <w:lvlJc w:val="left"/>
      <w:pPr>
        <w:ind w:left="1440" w:hanging="360"/>
      </w:pPr>
      <w:rPr>
        <w:rFonts w:hint="default"/>
        <w:color w:val="5F5F5F"/>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3FC05F25"/>
    <w:multiLevelType w:val="multilevel"/>
    <w:tmpl w:val="AA90E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8E463D"/>
    <w:multiLevelType w:val="multilevel"/>
    <w:tmpl w:val="0409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49C6605"/>
    <w:multiLevelType w:val="hybridMultilevel"/>
    <w:tmpl w:val="15B40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B61B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A93E53"/>
    <w:multiLevelType w:val="hybridMultilevel"/>
    <w:tmpl w:val="513E0A3E"/>
    <w:lvl w:ilvl="0" w:tplc="56B6D72E">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61354"/>
    <w:multiLevelType w:val="multilevel"/>
    <w:tmpl w:val="64DE0F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A643A4"/>
    <w:multiLevelType w:val="multilevel"/>
    <w:tmpl w:val="448E4B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BA50DB"/>
    <w:multiLevelType w:val="hybridMultilevel"/>
    <w:tmpl w:val="CFD2329A"/>
    <w:lvl w:ilvl="0" w:tplc="1D349C50">
      <w:start w:val="1"/>
      <w:numFmt w:val="upperLetter"/>
      <w:lvlText w:val="%1."/>
      <w:lvlJc w:val="left"/>
      <w:pPr>
        <w:ind w:left="643" w:hanging="360"/>
      </w:pPr>
      <w:rPr>
        <w:color w:val="5F5F5F"/>
      </w:rPr>
    </w:lvl>
    <w:lvl w:ilvl="1" w:tplc="BD78602A">
      <w:start w:val="1"/>
      <w:numFmt w:val="decimal"/>
      <w:lvlText w:val="A%2."/>
      <w:lvlJc w:val="left"/>
      <w:pPr>
        <w:ind w:left="1363" w:hanging="360"/>
      </w:pPr>
      <w:rPr>
        <w:rFonts w:hint="default"/>
        <w:color w:val="5F5F5F"/>
      </w:r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513B0CAE"/>
    <w:multiLevelType w:val="multilevel"/>
    <w:tmpl w:val="658E7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836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2AE2877"/>
    <w:multiLevelType w:val="multilevel"/>
    <w:tmpl w:val="48EA89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F41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3F654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9C6CBA"/>
    <w:multiLevelType w:val="hybridMultilevel"/>
    <w:tmpl w:val="4A2CD480"/>
    <w:lvl w:ilvl="0" w:tplc="0409000F">
      <w:start w:val="1"/>
      <w:numFmt w:val="decimal"/>
      <w:lvlText w:val="%1."/>
      <w:lvlJc w:val="left"/>
      <w:pPr>
        <w:ind w:left="720" w:hanging="360"/>
      </w:pPr>
    </w:lvl>
    <w:lvl w:ilvl="1" w:tplc="BD94737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CF58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CB26CF6"/>
    <w:multiLevelType w:val="multilevel"/>
    <w:tmpl w:val="C5D04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560267"/>
    <w:multiLevelType w:val="hybridMultilevel"/>
    <w:tmpl w:val="C6CE42F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DD5748E"/>
    <w:multiLevelType w:val="multilevel"/>
    <w:tmpl w:val="5D1A1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0D939D9"/>
    <w:multiLevelType w:val="hybridMultilevel"/>
    <w:tmpl w:val="2A928C7C"/>
    <w:lvl w:ilvl="0" w:tplc="A8045006">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3C66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4EE5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600691F"/>
    <w:multiLevelType w:val="hybridMultilevel"/>
    <w:tmpl w:val="EBAA9B70"/>
    <w:lvl w:ilvl="0" w:tplc="1DB63A16">
      <w:numFmt w:val="bullet"/>
      <w:lvlText w:val="-"/>
      <w:lvlJc w:val="left"/>
      <w:pPr>
        <w:ind w:left="1428" w:hanging="360"/>
      </w:pPr>
      <w:rPr>
        <w:rFonts w:ascii="Calibri" w:eastAsia="Times New Roman" w:hAnsi="Calibri" w:cstheme="minorHAnsi"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nsid w:val="66E51991"/>
    <w:multiLevelType w:val="hybridMultilevel"/>
    <w:tmpl w:val="18223E90"/>
    <w:lvl w:ilvl="0" w:tplc="04090001">
      <w:start w:val="1"/>
      <w:numFmt w:val="bullet"/>
      <w:lvlText w:val=""/>
      <w:lvlJc w:val="left"/>
      <w:pPr>
        <w:ind w:left="2140" w:hanging="360"/>
      </w:pPr>
      <w:rPr>
        <w:rFonts w:ascii="Symbol" w:hAnsi="Symbol" w:hint="default"/>
      </w:rPr>
    </w:lvl>
    <w:lvl w:ilvl="1" w:tplc="04090003">
      <w:start w:val="1"/>
      <w:numFmt w:val="bullet"/>
      <w:lvlText w:val="o"/>
      <w:lvlJc w:val="left"/>
      <w:pPr>
        <w:ind w:left="2860" w:hanging="360"/>
      </w:pPr>
      <w:rPr>
        <w:rFonts w:ascii="Courier New" w:hAnsi="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49">
    <w:nsid w:val="680F52F2"/>
    <w:multiLevelType w:val="multilevel"/>
    <w:tmpl w:val="89608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F0B46CE"/>
    <w:multiLevelType w:val="multilevel"/>
    <w:tmpl w:val="1B5E24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F8109B4"/>
    <w:multiLevelType w:val="multilevel"/>
    <w:tmpl w:val="EE18BB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C851B0"/>
    <w:multiLevelType w:val="hybridMultilevel"/>
    <w:tmpl w:val="02E69E1C"/>
    <w:lvl w:ilvl="0" w:tplc="359E78F0">
      <w:start w:val="1"/>
      <w:numFmt w:val="decimal"/>
      <w:lvlText w:val="%1."/>
      <w:lvlJc w:val="left"/>
      <w:pPr>
        <w:ind w:left="720" w:hanging="360"/>
      </w:pPr>
      <w:rPr>
        <w:color w:val="5F5F5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22719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AB6CCA"/>
    <w:multiLevelType w:val="multilevel"/>
    <w:tmpl w:val="533473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4470FC9"/>
    <w:multiLevelType w:val="hybridMultilevel"/>
    <w:tmpl w:val="6F3CD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6987AAB"/>
    <w:multiLevelType w:val="multilevel"/>
    <w:tmpl w:val="6D42F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6"/>
    <w:lvlOverride w:ilvl="0">
      <w:lvl w:ilvl="0">
        <w:numFmt w:val="decimal"/>
        <w:lvlText w:val="%1."/>
        <w:lvlJc w:val="left"/>
      </w:lvl>
    </w:lvlOverride>
  </w:num>
  <w:num w:numId="3">
    <w:abstractNumId w:val="49"/>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6"/>
    <w:lvlOverride w:ilvl="0">
      <w:lvl w:ilvl="0">
        <w:numFmt w:val="decimal"/>
        <w:lvlText w:val="%1."/>
        <w:lvlJc w:val="left"/>
      </w:lvl>
    </w:lvlOverride>
  </w:num>
  <w:num w:numId="6">
    <w:abstractNumId w:val="34"/>
    <w:lvlOverride w:ilvl="0">
      <w:lvl w:ilvl="0">
        <w:numFmt w:val="decimal"/>
        <w:lvlText w:val="%1."/>
        <w:lvlJc w:val="left"/>
      </w:lvl>
    </w:lvlOverride>
  </w:num>
  <w:num w:numId="7">
    <w:abstractNumId w:val="36"/>
    <w:lvlOverride w:ilvl="0">
      <w:lvl w:ilvl="0">
        <w:numFmt w:val="decimal"/>
        <w:lvlText w:val="%1."/>
        <w:lvlJc w:val="left"/>
      </w:lvl>
    </w:lvlOverride>
  </w:num>
  <w:num w:numId="8">
    <w:abstractNumId w:val="41"/>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43"/>
    <w:lvlOverride w:ilvl="0">
      <w:lvl w:ilvl="0">
        <w:numFmt w:val="decimal"/>
        <w:lvlText w:val="%1."/>
        <w:lvlJc w:val="left"/>
      </w:lvl>
    </w:lvlOverride>
  </w:num>
  <w:num w:numId="11">
    <w:abstractNumId w:val="31"/>
    <w:lvlOverride w:ilvl="0">
      <w:lvl w:ilvl="0">
        <w:numFmt w:val="decimal"/>
        <w:lvlText w:val="%1."/>
        <w:lvlJc w:val="left"/>
      </w:lvl>
    </w:lvlOverride>
  </w:num>
  <w:num w:numId="12">
    <w:abstractNumId w:val="22"/>
    <w:lvlOverride w:ilvl="0">
      <w:lvl w:ilvl="0">
        <w:numFmt w:val="decimal"/>
        <w:lvlText w:val="%1."/>
        <w:lvlJc w:val="left"/>
      </w:lvl>
    </w:lvlOverride>
  </w:num>
  <w:num w:numId="13">
    <w:abstractNumId w:val="23"/>
    <w:lvlOverride w:ilvl="0">
      <w:lvl w:ilvl="0">
        <w:numFmt w:val="decimal"/>
        <w:lvlText w:val="%1."/>
        <w:lvlJc w:val="left"/>
      </w:lvl>
    </w:lvlOverride>
  </w:num>
  <w:num w:numId="14">
    <w:abstractNumId w:val="51"/>
    <w:lvlOverride w:ilvl="0">
      <w:lvl w:ilvl="0">
        <w:numFmt w:val="decimal"/>
        <w:lvlText w:val="%1."/>
        <w:lvlJc w:val="left"/>
      </w:lvl>
    </w:lvlOverride>
  </w:num>
  <w:num w:numId="15">
    <w:abstractNumId w:val="32"/>
    <w:lvlOverride w:ilvl="0">
      <w:lvl w:ilvl="0">
        <w:numFmt w:val="decimal"/>
        <w:lvlText w:val="%1."/>
        <w:lvlJc w:val="left"/>
      </w:lvl>
    </w:lvlOverride>
  </w:num>
  <w:num w:numId="16">
    <w:abstractNumId w:val="9"/>
  </w:num>
  <w:num w:numId="17">
    <w:abstractNumId w:val="52"/>
  </w:num>
  <w:num w:numId="18">
    <w:abstractNumId w:val="5"/>
  </w:num>
  <w:num w:numId="19">
    <w:abstractNumId w:val="42"/>
  </w:num>
  <w:num w:numId="20">
    <w:abstractNumId w:val="33"/>
  </w:num>
  <w:num w:numId="21">
    <w:abstractNumId w:val="25"/>
  </w:num>
  <w:num w:numId="22">
    <w:abstractNumId w:val="0"/>
  </w:num>
  <w:num w:numId="23">
    <w:abstractNumId w:val="8"/>
  </w:num>
  <w:num w:numId="24">
    <w:abstractNumId w:val="53"/>
  </w:num>
  <w:num w:numId="25">
    <w:abstractNumId w:val="47"/>
  </w:num>
  <w:num w:numId="26">
    <w:abstractNumId w:val="29"/>
  </w:num>
  <w:num w:numId="27">
    <w:abstractNumId w:val="4"/>
  </w:num>
  <w:num w:numId="28">
    <w:abstractNumId w:val="17"/>
  </w:num>
  <w:num w:numId="29">
    <w:abstractNumId w:val="35"/>
  </w:num>
  <w:num w:numId="30">
    <w:abstractNumId w:val="10"/>
  </w:num>
  <w:num w:numId="31">
    <w:abstractNumId w:val="21"/>
  </w:num>
  <w:num w:numId="32">
    <w:abstractNumId w:val="39"/>
  </w:num>
  <w:num w:numId="33">
    <w:abstractNumId w:val="28"/>
  </w:num>
  <w:num w:numId="34">
    <w:abstractNumId w:val="44"/>
  </w:num>
  <w:num w:numId="35">
    <w:abstractNumId w:val="20"/>
  </w:num>
  <w:num w:numId="36">
    <w:abstractNumId w:val="30"/>
  </w:num>
  <w:num w:numId="37">
    <w:abstractNumId w:val="11"/>
  </w:num>
  <w:num w:numId="38">
    <w:abstractNumId w:val="24"/>
  </w:num>
  <w:num w:numId="39">
    <w:abstractNumId w:val="12"/>
  </w:num>
  <w:num w:numId="40">
    <w:abstractNumId w:val="46"/>
  </w:num>
  <w:num w:numId="41">
    <w:abstractNumId w:val="37"/>
  </w:num>
  <w:num w:numId="42">
    <w:abstractNumId w:val="54"/>
  </w:num>
  <w:num w:numId="43">
    <w:abstractNumId w:val="18"/>
  </w:num>
  <w:num w:numId="44">
    <w:abstractNumId w:val="50"/>
  </w:num>
  <w:num w:numId="45">
    <w:abstractNumId w:val="15"/>
  </w:num>
  <w:num w:numId="46">
    <w:abstractNumId w:val="16"/>
  </w:num>
  <w:num w:numId="47">
    <w:abstractNumId w:val="27"/>
  </w:num>
  <w:num w:numId="48">
    <w:abstractNumId w:val="3"/>
  </w:num>
  <w:num w:numId="49">
    <w:abstractNumId w:val="19"/>
  </w:num>
  <w:num w:numId="50">
    <w:abstractNumId w:val="45"/>
  </w:num>
  <w:num w:numId="51">
    <w:abstractNumId w:val="48"/>
  </w:num>
  <w:num w:numId="52">
    <w:abstractNumId w:val="13"/>
  </w:num>
  <w:num w:numId="53">
    <w:abstractNumId w:val="55"/>
  </w:num>
  <w:num w:numId="54">
    <w:abstractNumId w:val="40"/>
  </w:num>
  <w:num w:numId="55">
    <w:abstractNumId w:val="14"/>
  </w:num>
  <w:num w:numId="56">
    <w:abstractNumId w:val="38"/>
  </w:num>
  <w:num w:numId="57">
    <w:abstractNumId w:val="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F3FEE"/>
    <w:rsid w:val="000033E6"/>
    <w:rsid w:val="00006CB6"/>
    <w:rsid w:val="000145A9"/>
    <w:rsid w:val="000C02EC"/>
    <w:rsid w:val="000C1217"/>
    <w:rsid w:val="00102D52"/>
    <w:rsid w:val="0011290E"/>
    <w:rsid w:val="00143342"/>
    <w:rsid w:val="00191CDF"/>
    <w:rsid w:val="001C38BC"/>
    <w:rsid w:val="00252AA6"/>
    <w:rsid w:val="00272BD6"/>
    <w:rsid w:val="00286243"/>
    <w:rsid w:val="002A2E47"/>
    <w:rsid w:val="002D04AB"/>
    <w:rsid w:val="002D6274"/>
    <w:rsid w:val="002E028E"/>
    <w:rsid w:val="00332B05"/>
    <w:rsid w:val="00337F41"/>
    <w:rsid w:val="00346097"/>
    <w:rsid w:val="003A28F5"/>
    <w:rsid w:val="004B07FC"/>
    <w:rsid w:val="004B70F3"/>
    <w:rsid w:val="004F19CF"/>
    <w:rsid w:val="004F49F9"/>
    <w:rsid w:val="005043DE"/>
    <w:rsid w:val="0051584C"/>
    <w:rsid w:val="005712EC"/>
    <w:rsid w:val="006559EE"/>
    <w:rsid w:val="006B23D1"/>
    <w:rsid w:val="006E00A5"/>
    <w:rsid w:val="007019B9"/>
    <w:rsid w:val="00725401"/>
    <w:rsid w:val="007C1764"/>
    <w:rsid w:val="007D30D5"/>
    <w:rsid w:val="007E469E"/>
    <w:rsid w:val="008315A9"/>
    <w:rsid w:val="008400AB"/>
    <w:rsid w:val="00864CCB"/>
    <w:rsid w:val="00873A74"/>
    <w:rsid w:val="008934E8"/>
    <w:rsid w:val="008B6357"/>
    <w:rsid w:val="00960430"/>
    <w:rsid w:val="00996EFB"/>
    <w:rsid w:val="009C7D10"/>
    <w:rsid w:val="009F4EC2"/>
    <w:rsid w:val="00A22F6E"/>
    <w:rsid w:val="00A3351E"/>
    <w:rsid w:val="00A70A1B"/>
    <w:rsid w:val="00AC6A70"/>
    <w:rsid w:val="00B87AAC"/>
    <w:rsid w:val="00BB1467"/>
    <w:rsid w:val="00BD2A9D"/>
    <w:rsid w:val="00C002ED"/>
    <w:rsid w:val="00C901F7"/>
    <w:rsid w:val="00C93CA6"/>
    <w:rsid w:val="00CA5062"/>
    <w:rsid w:val="00CB6847"/>
    <w:rsid w:val="00CD64A7"/>
    <w:rsid w:val="00D03FE5"/>
    <w:rsid w:val="00D80DBC"/>
    <w:rsid w:val="00DA3A26"/>
    <w:rsid w:val="00DA3B66"/>
    <w:rsid w:val="00DC0C44"/>
    <w:rsid w:val="00E03795"/>
    <w:rsid w:val="00E53F65"/>
    <w:rsid w:val="00E65E68"/>
    <w:rsid w:val="00E66482"/>
    <w:rsid w:val="00E92F29"/>
    <w:rsid w:val="00EF3FEE"/>
    <w:rsid w:val="00F07B17"/>
    <w:rsid w:val="00F40A66"/>
    <w:rsid w:val="00F444DA"/>
    <w:rsid w:val="00F464EE"/>
    <w:rsid w:val="00FA0068"/>
    <w:rsid w:val="00FA0593"/>
    <w:rsid w:val="00FD6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DBC"/>
  </w:style>
  <w:style w:type="paragraph" w:styleId="Heading1">
    <w:name w:val="heading 1"/>
    <w:basedOn w:val="Normal"/>
    <w:next w:val="Normal"/>
    <w:link w:val="Heading1Char"/>
    <w:uiPriority w:val="9"/>
    <w:qFormat/>
    <w:rsid w:val="00E53F65"/>
    <w:pPr>
      <w:keepNext/>
      <w:keepLines/>
      <w:numPr>
        <w:numId w:val="49"/>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315A9"/>
    <w:pPr>
      <w:keepNext/>
      <w:keepLines/>
      <w:numPr>
        <w:ilvl w:val="1"/>
        <w:numId w:val="4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3F65"/>
    <w:pPr>
      <w:keepNext/>
      <w:keepLines/>
      <w:numPr>
        <w:ilvl w:val="2"/>
        <w:numId w:val="4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3F65"/>
    <w:pPr>
      <w:keepNext/>
      <w:keepLines/>
      <w:numPr>
        <w:ilvl w:val="3"/>
        <w:numId w:val="4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3F65"/>
    <w:pPr>
      <w:keepNext/>
      <w:keepLines/>
      <w:numPr>
        <w:ilvl w:val="4"/>
        <w:numId w:val="4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3F65"/>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3F65"/>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3F65"/>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3F65"/>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
    <w:name w:val="Heading 2N"/>
    <w:basedOn w:val="Heading2"/>
    <w:link w:val="Heading2NChar"/>
    <w:qFormat/>
    <w:rsid w:val="008315A9"/>
    <w:pPr>
      <w:spacing w:before="240" w:after="120"/>
      <w:jc w:val="both"/>
    </w:pPr>
    <w:rPr>
      <w:rFonts w:asciiTheme="minorHAnsi" w:eastAsia="Times New Roman" w:hAnsiTheme="minorHAnsi" w:cstheme="minorBidi"/>
      <w:color w:val="4F81BD"/>
    </w:rPr>
  </w:style>
  <w:style w:type="character" w:customStyle="1" w:styleId="Heading2NChar">
    <w:name w:val="Heading 2N Char"/>
    <w:basedOn w:val="Heading2Char"/>
    <w:link w:val="Heading2N"/>
    <w:rsid w:val="008315A9"/>
    <w:rPr>
      <w:rFonts w:asciiTheme="majorHAnsi" w:eastAsia="Times New Roman" w:hAnsiTheme="majorHAnsi" w:cstheme="majorBidi"/>
      <w:b/>
      <w:bCs/>
      <w:color w:val="4F81BD"/>
      <w:sz w:val="26"/>
      <w:szCs w:val="26"/>
    </w:rPr>
  </w:style>
  <w:style w:type="character" w:customStyle="1" w:styleId="Heading2Char">
    <w:name w:val="Heading 2 Char"/>
    <w:basedOn w:val="DefaultParagraphFont"/>
    <w:link w:val="Heading2"/>
    <w:uiPriority w:val="9"/>
    <w:rsid w:val="008315A9"/>
    <w:rPr>
      <w:rFonts w:asciiTheme="majorHAnsi" w:eastAsiaTheme="majorEastAsia" w:hAnsiTheme="majorHAnsi" w:cstheme="majorBidi"/>
      <w:b/>
      <w:bCs/>
      <w:color w:val="4F81BD" w:themeColor="accent1"/>
      <w:sz w:val="26"/>
      <w:szCs w:val="26"/>
    </w:rPr>
  </w:style>
  <w:style w:type="character" w:customStyle="1" w:styleId="apple-tab-span">
    <w:name w:val="apple-tab-span"/>
    <w:basedOn w:val="DefaultParagraphFont"/>
    <w:rsid w:val="00EF3FEE"/>
  </w:style>
  <w:style w:type="paragraph" w:styleId="NormalWeb">
    <w:name w:val="Normal (Web)"/>
    <w:basedOn w:val="Normal"/>
    <w:uiPriority w:val="99"/>
    <w:semiHidden/>
    <w:unhideWhenUsed/>
    <w:rsid w:val="00EF3FEE"/>
    <w:pPr>
      <w:spacing w:before="100" w:beforeAutospacing="1" w:after="100" w:afterAutospacing="1"/>
    </w:pPr>
    <w:rPr>
      <w:rFonts w:ascii="Times New Roman" w:eastAsia="Times New Roman" w:hAnsi="Times New Roman" w:cs="Times New Roman"/>
      <w:sz w:val="24"/>
      <w:szCs w:val="24"/>
      <w:lang w:eastAsia="pt-BR" w:bidi="sa-IN"/>
    </w:rPr>
  </w:style>
  <w:style w:type="paragraph" w:styleId="ListParagraph">
    <w:name w:val="List Paragraph"/>
    <w:basedOn w:val="Normal"/>
    <w:uiPriority w:val="34"/>
    <w:qFormat/>
    <w:rsid w:val="006B23D1"/>
    <w:pPr>
      <w:ind w:left="720"/>
      <w:contextualSpacing/>
    </w:pPr>
  </w:style>
  <w:style w:type="paragraph" w:styleId="BalloonText">
    <w:name w:val="Balloon Text"/>
    <w:basedOn w:val="Normal"/>
    <w:link w:val="BalloonTextChar"/>
    <w:uiPriority w:val="99"/>
    <w:semiHidden/>
    <w:unhideWhenUsed/>
    <w:rsid w:val="00AC6A70"/>
    <w:rPr>
      <w:rFonts w:ascii="Tahoma" w:hAnsi="Tahoma" w:cs="Tahoma"/>
      <w:sz w:val="16"/>
      <w:szCs w:val="16"/>
    </w:rPr>
  </w:style>
  <w:style w:type="character" w:customStyle="1" w:styleId="BalloonTextChar">
    <w:name w:val="Balloon Text Char"/>
    <w:basedOn w:val="DefaultParagraphFont"/>
    <w:link w:val="BalloonText"/>
    <w:uiPriority w:val="99"/>
    <w:semiHidden/>
    <w:rsid w:val="00AC6A70"/>
    <w:rPr>
      <w:rFonts w:ascii="Tahoma" w:hAnsi="Tahoma" w:cs="Tahoma"/>
      <w:sz w:val="16"/>
      <w:szCs w:val="16"/>
    </w:rPr>
  </w:style>
  <w:style w:type="character" w:styleId="PlaceholderText">
    <w:name w:val="Placeholder Text"/>
    <w:basedOn w:val="DefaultParagraphFont"/>
    <w:uiPriority w:val="99"/>
    <w:semiHidden/>
    <w:rsid w:val="00AC6A70"/>
    <w:rPr>
      <w:color w:val="808080"/>
    </w:rPr>
  </w:style>
  <w:style w:type="paragraph" w:styleId="Header">
    <w:name w:val="header"/>
    <w:basedOn w:val="Normal"/>
    <w:link w:val="HeaderChar"/>
    <w:uiPriority w:val="99"/>
    <w:unhideWhenUsed/>
    <w:rsid w:val="00AC6A70"/>
    <w:pPr>
      <w:tabs>
        <w:tab w:val="center" w:pos="4252"/>
        <w:tab w:val="right" w:pos="8504"/>
      </w:tabs>
    </w:pPr>
  </w:style>
  <w:style w:type="character" w:customStyle="1" w:styleId="HeaderChar">
    <w:name w:val="Header Char"/>
    <w:basedOn w:val="DefaultParagraphFont"/>
    <w:link w:val="Header"/>
    <w:uiPriority w:val="99"/>
    <w:rsid w:val="00AC6A70"/>
  </w:style>
  <w:style w:type="paragraph" w:styleId="Footer">
    <w:name w:val="footer"/>
    <w:basedOn w:val="Normal"/>
    <w:link w:val="FooterChar"/>
    <w:uiPriority w:val="99"/>
    <w:unhideWhenUsed/>
    <w:rsid w:val="00AC6A70"/>
    <w:pPr>
      <w:tabs>
        <w:tab w:val="center" w:pos="4252"/>
        <w:tab w:val="right" w:pos="8504"/>
      </w:tabs>
    </w:pPr>
  </w:style>
  <w:style w:type="character" w:customStyle="1" w:styleId="FooterChar">
    <w:name w:val="Footer Char"/>
    <w:basedOn w:val="DefaultParagraphFont"/>
    <w:link w:val="Footer"/>
    <w:uiPriority w:val="99"/>
    <w:rsid w:val="00AC6A70"/>
  </w:style>
  <w:style w:type="character" w:customStyle="1" w:styleId="Heading1Char">
    <w:name w:val="Heading 1 Char"/>
    <w:basedOn w:val="DefaultParagraphFont"/>
    <w:link w:val="Heading1"/>
    <w:uiPriority w:val="9"/>
    <w:rsid w:val="00E53F65"/>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E53F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53F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53F6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3F6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3F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3F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3F6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3F65"/>
    <w:pPr>
      <w:keepNext/>
      <w:keepLines/>
      <w:numPr>
        <w:numId w:val="49"/>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315A9"/>
    <w:pPr>
      <w:keepNext/>
      <w:keepLines/>
      <w:numPr>
        <w:ilvl w:val="1"/>
        <w:numId w:val="4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3F65"/>
    <w:pPr>
      <w:keepNext/>
      <w:keepLines/>
      <w:numPr>
        <w:ilvl w:val="2"/>
        <w:numId w:val="4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3F65"/>
    <w:pPr>
      <w:keepNext/>
      <w:keepLines/>
      <w:numPr>
        <w:ilvl w:val="3"/>
        <w:numId w:val="4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3F65"/>
    <w:pPr>
      <w:keepNext/>
      <w:keepLines/>
      <w:numPr>
        <w:ilvl w:val="4"/>
        <w:numId w:val="4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3F65"/>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3F65"/>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3F65"/>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3F65"/>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
    <w:name w:val="Heading 2N"/>
    <w:basedOn w:val="Heading2"/>
    <w:link w:val="Heading2NChar"/>
    <w:qFormat/>
    <w:rsid w:val="008315A9"/>
    <w:pPr>
      <w:spacing w:before="240" w:after="120"/>
      <w:jc w:val="both"/>
    </w:pPr>
    <w:rPr>
      <w:rFonts w:asciiTheme="minorHAnsi" w:eastAsia="Times New Roman" w:hAnsiTheme="minorHAnsi" w:cstheme="minorBidi"/>
      <w:color w:val="4F81BD"/>
    </w:rPr>
  </w:style>
  <w:style w:type="character" w:customStyle="1" w:styleId="Heading2NChar">
    <w:name w:val="Heading 2N Char"/>
    <w:basedOn w:val="Heading2Char"/>
    <w:link w:val="Heading2N"/>
    <w:rsid w:val="008315A9"/>
    <w:rPr>
      <w:rFonts w:asciiTheme="majorHAnsi" w:eastAsia="Times New Roman" w:hAnsiTheme="majorHAnsi" w:cstheme="majorBidi"/>
      <w:b/>
      <w:bCs/>
      <w:color w:val="4F81BD"/>
      <w:sz w:val="26"/>
      <w:szCs w:val="26"/>
    </w:rPr>
  </w:style>
  <w:style w:type="character" w:customStyle="1" w:styleId="Heading2Char">
    <w:name w:val="Heading 2 Char"/>
    <w:basedOn w:val="DefaultParagraphFont"/>
    <w:link w:val="Heading2"/>
    <w:uiPriority w:val="9"/>
    <w:rsid w:val="008315A9"/>
    <w:rPr>
      <w:rFonts w:asciiTheme="majorHAnsi" w:eastAsiaTheme="majorEastAsia" w:hAnsiTheme="majorHAnsi" w:cstheme="majorBidi"/>
      <w:b/>
      <w:bCs/>
      <w:color w:val="4F81BD" w:themeColor="accent1"/>
      <w:sz w:val="26"/>
      <w:szCs w:val="26"/>
    </w:rPr>
  </w:style>
  <w:style w:type="character" w:customStyle="1" w:styleId="apple-tab-span">
    <w:name w:val="apple-tab-span"/>
    <w:basedOn w:val="DefaultParagraphFont"/>
    <w:rsid w:val="00EF3FEE"/>
  </w:style>
  <w:style w:type="paragraph" w:styleId="NormalWeb">
    <w:name w:val="Normal (Web)"/>
    <w:basedOn w:val="Normal"/>
    <w:uiPriority w:val="99"/>
    <w:semiHidden/>
    <w:unhideWhenUsed/>
    <w:rsid w:val="00EF3FEE"/>
    <w:pPr>
      <w:spacing w:before="100" w:beforeAutospacing="1" w:after="100" w:afterAutospacing="1"/>
    </w:pPr>
    <w:rPr>
      <w:rFonts w:ascii="Times New Roman" w:eastAsia="Times New Roman" w:hAnsi="Times New Roman" w:cs="Times New Roman"/>
      <w:sz w:val="24"/>
      <w:szCs w:val="24"/>
      <w:lang w:eastAsia="pt-BR" w:bidi="sa-IN"/>
    </w:rPr>
  </w:style>
  <w:style w:type="paragraph" w:styleId="ListParagraph">
    <w:name w:val="List Paragraph"/>
    <w:basedOn w:val="Normal"/>
    <w:uiPriority w:val="34"/>
    <w:qFormat/>
    <w:rsid w:val="006B23D1"/>
    <w:pPr>
      <w:ind w:left="720"/>
      <w:contextualSpacing/>
    </w:pPr>
  </w:style>
  <w:style w:type="paragraph" w:styleId="BalloonText">
    <w:name w:val="Balloon Text"/>
    <w:basedOn w:val="Normal"/>
    <w:link w:val="BalloonTextChar"/>
    <w:uiPriority w:val="99"/>
    <w:semiHidden/>
    <w:unhideWhenUsed/>
    <w:rsid w:val="00AC6A70"/>
    <w:rPr>
      <w:rFonts w:ascii="Tahoma" w:hAnsi="Tahoma" w:cs="Tahoma"/>
      <w:sz w:val="16"/>
      <w:szCs w:val="16"/>
    </w:rPr>
  </w:style>
  <w:style w:type="character" w:customStyle="1" w:styleId="BalloonTextChar">
    <w:name w:val="Balloon Text Char"/>
    <w:basedOn w:val="DefaultParagraphFont"/>
    <w:link w:val="BalloonText"/>
    <w:uiPriority w:val="99"/>
    <w:semiHidden/>
    <w:rsid w:val="00AC6A70"/>
    <w:rPr>
      <w:rFonts w:ascii="Tahoma" w:hAnsi="Tahoma" w:cs="Tahoma"/>
      <w:sz w:val="16"/>
      <w:szCs w:val="16"/>
    </w:rPr>
  </w:style>
  <w:style w:type="character" w:styleId="PlaceholderText">
    <w:name w:val="Placeholder Text"/>
    <w:basedOn w:val="DefaultParagraphFont"/>
    <w:uiPriority w:val="99"/>
    <w:semiHidden/>
    <w:rsid w:val="00AC6A70"/>
    <w:rPr>
      <w:color w:val="808080"/>
    </w:rPr>
  </w:style>
  <w:style w:type="paragraph" w:styleId="Header">
    <w:name w:val="header"/>
    <w:basedOn w:val="Normal"/>
    <w:link w:val="HeaderChar"/>
    <w:uiPriority w:val="99"/>
    <w:unhideWhenUsed/>
    <w:rsid w:val="00AC6A70"/>
    <w:pPr>
      <w:tabs>
        <w:tab w:val="center" w:pos="4252"/>
        <w:tab w:val="right" w:pos="8504"/>
      </w:tabs>
    </w:pPr>
  </w:style>
  <w:style w:type="character" w:customStyle="1" w:styleId="HeaderChar">
    <w:name w:val="Header Char"/>
    <w:basedOn w:val="DefaultParagraphFont"/>
    <w:link w:val="Header"/>
    <w:uiPriority w:val="99"/>
    <w:rsid w:val="00AC6A70"/>
  </w:style>
  <w:style w:type="paragraph" w:styleId="Footer">
    <w:name w:val="footer"/>
    <w:basedOn w:val="Normal"/>
    <w:link w:val="FooterChar"/>
    <w:uiPriority w:val="99"/>
    <w:unhideWhenUsed/>
    <w:rsid w:val="00AC6A70"/>
    <w:pPr>
      <w:tabs>
        <w:tab w:val="center" w:pos="4252"/>
        <w:tab w:val="right" w:pos="8504"/>
      </w:tabs>
    </w:pPr>
  </w:style>
  <w:style w:type="character" w:customStyle="1" w:styleId="FooterChar">
    <w:name w:val="Footer Char"/>
    <w:basedOn w:val="DefaultParagraphFont"/>
    <w:link w:val="Footer"/>
    <w:uiPriority w:val="99"/>
    <w:rsid w:val="00AC6A70"/>
  </w:style>
  <w:style w:type="character" w:customStyle="1" w:styleId="Heading1Char">
    <w:name w:val="Heading 1 Char"/>
    <w:basedOn w:val="DefaultParagraphFont"/>
    <w:link w:val="Heading1"/>
    <w:uiPriority w:val="9"/>
    <w:rsid w:val="00E53F65"/>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E53F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53F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53F6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3F6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3F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3F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3F6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4871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76AE-81AD-4049-A5FC-878C6ACD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Biunil</dc:creator>
  <cp:lastModifiedBy>Marietta</cp:lastModifiedBy>
  <cp:revision>2</cp:revision>
  <cp:lastPrinted>2012-08-03T18:48:00Z</cp:lastPrinted>
  <dcterms:created xsi:type="dcterms:W3CDTF">2014-06-20T15:25:00Z</dcterms:created>
  <dcterms:modified xsi:type="dcterms:W3CDTF">2014-06-20T15:25:00Z</dcterms:modified>
</cp:coreProperties>
</file>